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5520" w:type="dxa"/>
        <w:tblLayout w:type="fixed"/>
        <w:tblCellMar>
          <w:top w:w="15" w:type="dxa"/>
          <w:bottom w:w="15" w:type="dxa"/>
        </w:tblCellMar>
        <w:tblLook w:val="04A0" w:firstRow="1" w:lastRow="0" w:firstColumn="1" w:lastColumn="0" w:noHBand="0" w:noVBand="1"/>
      </w:tblPr>
      <w:tblGrid>
        <w:gridCol w:w="1821"/>
        <w:gridCol w:w="2085"/>
        <w:gridCol w:w="355"/>
        <w:gridCol w:w="2229"/>
        <w:gridCol w:w="2275"/>
        <w:gridCol w:w="2346"/>
        <w:gridCol w:w="2157"/>
        <w:gridCol w:w="2252"/>
      </w:tblGrid>
      <w:tr w:rsidRPr="007D49F2" w:rsidR="00ED34D0" w:rsidTr="06316F31" w14:paraId="03697893" w14:textId="77777777">
        <w:trPr>
          <w:trHeight w:val="232"/>
        </w:trPr>
        <w:tc>
          <w:tcPr>
            <w:tcW w:w="1821" w:type="dxa"/>
            <w:tcBorders>
              <w:top w:val="nil"/>
              <w:left w:val="nil"/>
              <w:bottom w:val="nil"/>
              <w:right w:val="nil"/>
            </w:tcBorders>
            <w:shd w:val="clear" w:color="auto" w:fill="9CC2E5" w:themeFill="accent1" w:themeFillTint="99"/>
            <w:noWrap/>
            <w:tcMar/>
            <w:vAlign w:val="bottom"/>
            <w:hideMark/>
          </w:tcPr>
          <w:p w:rsidRPr="002950BB" w:rsidR="00ED34D0" w:rsidP="00DE3C73" w:rsidRDefault="00ED34D0" w14:paraId="37BC2E41" w14:textId="3C90A590">
            <w:pPr>
              <w:spacing w:after="0" w:line="240" w:lineRule="auto"/>
              <w:jc w:val="center"/>
              <w:rPr>
                <w:rFonts w:ascii="Comic Sans MS" w:hAnsi="Comic Sans MS" w:eastAsia="Times New Roman" w:cs="Arial"/>
                <w:b/>
                <w:bCs/>
                <w:sz w:val="20"/>
                <w:szCs w:val="20"/>
                <w:lang w:eastAsia="en-GB"/>
              </w:rPr>
            </w:pPr>
            <w:r w:rsidRPr="26765AAD">
              <w:rPr>
                <w:rFonts w:ascii="Comic Sans MS" w:hAnsi="Comic Sans MS" w:eastAsia="Times New Roman" w:cs="Arial"/>
                <w:b/>
                <w:bCs/>
                <w:sz w:val="20"/>
                <w:szCs w:val="20"/>
                <w:lang w:eastAsia="en-GB"/>
              </w:rPr>
              <w:t>YEAR 4</w:t>
            </w:r>
          </w:p>
        </w:tc>
        <w:tc>
          <w:tcPr>
            <w:tcW w:w="2440" w:type="dxa"/>
            <w:gridSpan w:val="2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9CC2E5" w:themeFill="accent1" w:themeFillTint="99"/>
            <w:noWrap/>
            <w:tcMar/>
            <w:vAlign w:val="bottom"/>
            <w:hideMark/>
          </w:tcPr>
          <w:p w:rsidRPr="002950BB" w:rsidR="00ED34D0" w:rsidP="00DE3C73" w:rsidRDefault="00ED34D0" w14:paraId="25348F9F" w14:textId="77777777">
            <w:pPr>
              <w:spacing w:after="0" w:line="240" w:lineRule="auto"/>
              <w:jc w:val="center"/>
              <w:rPr>
                <w:rFonts w:ascii="Comic Sans MS" w:hAnsi="Comic Sans MS" w:eastAsia="Times New Roman" w:cs="Arial"/>
                <w:b/>
                <w:bCs/>
                <w:sz w:val="20"/>
                <w:szCs w:val="20"/>
                <w:lang w:eastAsia="en-GB"/>
              </w:rPr>
            </w:pPr>
            <w:r w:rsidRPr="002950BB">
              <w:rPr>
                <w:rFonts w:ascii="Comic Sans MS" w:hAnsi="Comic Sans MS" w:eastAsia="Times New Roman" w:cs="Arial"/>
                <w:b/>
                <w:bCs/>
                <w:sz w:val="20"/>
                <w:szCs w:val="20"/>
                <w:lang w:eastAsia="en-GB"/>
              </w:rPr>
              <w:t>Autumn 1</w:t>
            </w:r>
          </w:p>
        </w:tc>
        <w:tc>
          <w:tcPr>
            <w:tcW w:w="2229" w:type="dxa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9CC2E5" w:themeFill="accent1" w:themeFillTint="99"/>
            <w:noWrap/>
            <w:tcMar/>
            <w:vAlign w:val="bottom"/>
            <w:hideMark/>
          </w:tcPr>
          <w:p w:rsidRPr="002950BB" w:rsidR="00ED34D0" w:rsidP="00DE3C73" w:rsidRDefault="00ED34D0" w14:paraId="36FBB015" w14:textId="77777777">
            <w:pPr>
              <w:spacing w:after="0" w:line="240" w:lineRule="auto"/>
              <w:jc w:val="center"/>
              <w:rPr>
                <w:rFonts w:ascii="Comic Sans MS" w:hAnsi="Comic Sans MS" w:eastAsia="Times New Roman" w:cs="Arial"/>
                <w:b/>
                <w:bCs/>
                <w:sz w:val="20"/>
                <w:szCs w:val="20"/>
                <w:lang w:eastAsia="en-GB"/>
              </w:rPr>
            </w:pPr>
            <w:r w:rsidRPr="002950BB">
              <w:rPr>
                <w:rFonts w:ascii="Comic Sans MS" w:hAnsi="Comic Sans MS" w:eastAsia="Times New Roman" w:cs="Arial"/>
                <w:b/>
                <w:bCs/>
                <w:sz w:val="20"/>
                <w:szCs w:val="20"/>
                <w:lang w:eastAsia="en-GB"/>
              </w:rPr>
              <w:t>Autumn 2</w:t>
            </w:r>
          </w:p>
        </w:tc>
        <w:tc>
          <w:tcPr>
            <w:tcW w:w="2275" w:type="dxa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9CC2E5" w:themeFill="accent1" w:themeFillTint="99"/>
            <w:noWrap/>
            <w:tcMar/>
            <w:vAlign w:val="bottom"/>
            <w:hideMark/>
          </w:tcPr>
          <w:p w:rsidRPr="002950BB" w:rsidR="00ED34D0" w:rsidP="00DE3C73" w:rsidRDefault="00ED34D0" w14:paraId="5D42A144" w14:textId="77777777">
            <w:pPr>
              <w:spacing w:after="0" w:line="240" w:lineRule="auto"/>
              <w:jc w:val="center"/>
              <w:rPr>
                <w:rFonts w:ascii="Comic Sans MS" w:hAnsi="Comic Sans MS" w:eastAsia="Times New Roman" w:cs="Arial"/>
                <w:b/>
                <w:bCs/>
                <w:sz w:val="20"/>
                <w:szCs w:val="20"/>
                <w:lang w:eastAsia="en-GB"/>
              </w:rPr>
            </w:pPr>
            <w:r w:rsidRPr="002950BB">
              <w:rPr>
                <w:rFonts w:ascii="Comic Sans MS" w:hAnsi="Comic Sans MS" w:eastAsia="Times New Roman" w:cs="Arial"/>
                <w:b/>
                <w:bCs/>
                <w:sz w:val="20"/>
                <w:szCs w:val="20"/>
                <w:lang w:eastAsia="en-GB"/>
              </w:rPr>
              <w:t>Spring 1</w:t>
            </w:r>
          </w:p>
        </w:tc>
        <w:tc>
          <w:tcPr>
            <w:tcW w:w="2346" w:type="dxa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9CC2E5" w:themeFill="accent1" w:themeFillTint="99"/>
            <w:noWrap/>
            <w:tcMar/>
            <w:vAlign w:val="bottom"/>
            <w:hideMark/>
          </w:tcPr>
          <w:p w:rsidRPr="002950BB" w:rsidR="00ED34D0" w:rsidP="00DE3C73" w:rsidRDefault="00ED34D0" w14:paraId="17CC00DC" w14:textId="77777777">
            <w:pPr>
              <w:spacing w:after="0" w:line="240" w:lineRule="auto"/>
              <w:jc w:val="center"/>
              <w:rPr>
                <w:rFonts w:ascii="Comic Sans MS" w:hAnsi="Comic Sans MS" w:eastAsia="Times New Roman" w:cs="Arial"/>
                <w:b/>
                <w:bCs/>
                <w:sz w:val="20"/>
                <w:szCs w:val="20"/>
                <w:lang w:eastAsia="en-GB"/>
              </w:rPr>
            </w:pPr>
            <w:r w:rsidRPr="002950BB">
              <w:rPr>
                <w:rFonts w:ascii="Comic Sans MS" w:hAnsi="Comic Sans MS" w:eastAsia="Times New Roman" w:cs="Arial"/>
                <w:b/>
                <w:bCs/>
                <w:sz w:val="20"/>
                <w:szCs w:val="20"/>
                <w:lang w:eastAsia="en-GB"/>
              </w:rPr>
              <w:t>Spring 2</w:t>
            </w:r>
          </w:p>
        </w:tc>
        <w:tc>
          <w:tcPr>
            <w:tcW w:w="2157" w:type="dxa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9CC2E5" w:themeFill="accent1" w:themeFillTint="99"/>
            <w:noWrap/>
            <w:tcMar/>
            <w:vAlign w:val="bottom"/>
            <w:hideMark/>
          </w:tcPr>
          <w:p w:rsidRPr="002950BB" w:rsidR="00ED34D0" w:rsidP="00DE3C73" w:rsidRDefault="00ED34D0" w14:paraId="0DCEF34A" w14:textId="77777777">
            <w:pPr>
              <w:spacing w:after="0" w:line="240" w:lineRule="auto"/>
              <w:jc w:val="center"/>
              <w:rPr>
                <w:rFonts w:ascii="Comic Sans MS" w:hAnsi="Comic Sans MS" w:eastAsia="Times New Roman" w:cs="Arial"/>
                <w:b/>
                <w:bCs/>
                <w:sz w:val="20"/>
                <w:szCs w:val="20"/>
                <w:lang w:eastAsia="en-GB"/>
              </w:rPr>
            </w:pPr>
            <w:r w:rsidRPr="002950BB">
              <w:rPr>
                <w:rFonts w:ascii="Comic Sans MS" w:hAnsi="Comic Sans MS" w:eastAsia="Times New Roman" w:cs="Arial"/>
                <w:b/>
                <w:bCs/>
                <w:sz w:val="20"/>
                <w:szCs w:val="20"/>
                <w:lang w:eastAsia="en-GB"/>
              </w:rPr>
              <w:t>Summer 1</w:t>
            </w:r>
          </w:p>
        </w:tc>
        <w:tc>
          <w:tcPr>
            <w:tcW w:w="2252" w:type="dxa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9CC2E5" w:themeFill="accent1" w:themeFillTint="99"/>
            <w:noWrap/>
            <w:tcMar/>
            <w:vAlign w:val="bottom"/>
            <w:hideMark/>
          </w:tcPr>
          <w:p w:rsidRPr="002950BB" w:rsidR="00ED34D0" w:rsidP="00DE3C73" w:rsidRDefault="00ED34D0" w14:paraId="2D702784" w14:textId="77777777">
            <w:pPr>
              <w:spacing w:after="0" w:line="240" w:lineRule="auto"/>
              <w:jc w:val="center"/>
              <w:rPr>
                <w:rFonts w:ascii="Comic Sans MS" w:hAnsi="Comic Sans MS" w:eastAsia="Times New Roman" w:cs="Arial"/>
                <w:b/>
                <w:bCs/>
                <w:sz w:val="20"/>
                <w:szCs w:val="20"/>
                <w:lang w:eastAsia="en-GB"/>
              </w:rPr>
            </w:pPr>
            <w:r w:rsidRPr="002950BB">
              <w:rPr>
                <w:rFonts w:ascii="Comic Sans MS" w:hAnsi="Comic Sans MS" w:eastAsia="Times New Roman" w:cs="Arial"/>
                <w:b/>
                <w:bCs/>
                <w:sz w:val="20"/>
                <w:szCs w:val="20"/>
                <w:lang w:eastAsia="en-GB"/>
              </w:rPr>
              <w:t>Summer 2</w:t>
            </w:r>
          </w:p>
        </w:tc>
      </w:tr>
      <w:tr w:rsidRPr="007D49F2" w:rsidR="00ED34D0" w:rsidTr="06316F31" w14:paraId="3928A2E9" w14:textId="77777777">
        <w:trPr>
          <w:trHeight w:val="429"/>
        </w:trPr>
        <w:tc>
          <w:tcPr>
            <w:tcW w:w="1821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9CC2E5" w:themeFill="accent1" w:themeFillTint="99"/>
            <w:noWrap/>
            <w:tcMar/>
            <w:vAlign w:val="center"/>
            <w:hideMark/>
          </w:tcPr>
          <w:p w:rsidRPr="007D49F2" w:rsidR="00ED34D0" w:rsidP="00DE3C73" w:rsidRDefault="00ED34D0" w14:paraId="7D3EA033" w14:textId="77777777">
            <w:pPr>
              <w:spacing w:after="0" w:line="240" w:lineRule="auto"/>
              <w:jc w:val="center"/>
              <w:rPr>
                <w:rFonts w:ascii="Comic Sans MS" w:hAnsi="Comic Sans MS" w:eastAsia="Times New Roman" w:cs="Arial"/>
                <w:b/>
                <w:bCs/>
                <w:sz w:val="12"/>
                <w:szCs w:val="12"/>
                <w:lang w:eastAsia="en-GB"/>
              </w:rPr>
            </w:pPr>
            <w:r w:rsidRPr="007D49F2">
              <w:rPr>
                <w:rFonts w:ascii="Comic Sans MS" w:hAnsi="Comic Sans MS" w:eastAsia="Times New Roman" w:cs="Arial"/>
                <w:b/>
                <w:bCs/>
                <w:sz w:val="12"/>
                <w:szCs w:val="12"/>
                <w:lang w:eastAsia="en-GB"/>
              </w:rPr>
              <w:t>Visits</w:t>
            </w:r>
          </w:p>
        </w:tc>
        <w:tc>
          <w:tcPr>
            <w:tcW w:w="244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  <w:hideMark/>
          </w:tcPr>
          <w:p w:rsidRPr="00DE3C73" w:rsidR="00ED34D0" w:rsidP="00DE3C73" w:rsidRDefault="00ED34D0" w14:paraId="672A6659" w14:textId="77777777">
            <w:pPr>
              <w:spacing w:after="0" w:line="240" w:lineRule="auto"/>
              <w:jc w:val="center"/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</w:pPr>
          </w:p>
        </w:tc>
        <w:tc>
          <w:tcPr>
            <w:tcW w:w="222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  <w:hideMark/>
          </w:tcPr>
          <w:p w:rsidRPr="00DE3C73" w:rsidR="00ED34D0" w:rsidP="00DE3C73" w:rsidRDefault="00ED34D0" w14:paraId="2C4EAE7D" w14:textId="10383B7E">
            <w:pPr>
              <w:spacing w:after="0" w:line="240" w:lineRule="auto"/>
              <w:jc w:val="center"/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</w:pPr>
            <w:r w:rsidRPr="06316F31" w:rsidR="3A837D25"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  <w:t>Cinema</w:t>
            </w:r>
          </w:p>
        </w:tc>
        <w:tc>
          <w:tcPr>
            <w:tcW w:w="22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  <w:hideMark/>
          </w:tcPr>
          <w:p w:rsidRPr="00DE3C73" w:rsidR="00ED34D0" w:rsidP="00DE3C73" w:rsidRDefault="00ED34D0" w14:paraId="0A37501D" w14:textId="77777777">
            <w:pPr>
              <w:spacing w:after="0" w:line="240" w:lineRule="auto"/>
              <w:jc w:val="center"/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</w:pPr>
          </w:p>
        </w:tc>
        <w:tc>
          <w:tcPr>
            <w:tcW w:w="234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  <w:hideMark/>
          </w:tcPr>
          <w:p w:rsidRPr="00DE3C73" w:rsidR="00ED34D0" w:rsidP="344DED8A" w:rsidRDefault="344DED8A" w14:paraId="5DAB6C7B" w14:textId="0308213E">
            <w:pPr>
              <w:spacing w:after="0" w:line="240" w:lineRule="auto"/>
              <w:jc w:val="center"/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</w:pPr>
            <w:r w:rsidRPr="439D0E11" w:rsidR="344DED8A"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  <w:t>Town Park Morning for Geog</w:t>
            </w:r>
            <w:r w:rsidRPr="439D0E11" w:rsidR="23106185"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  <w:t>raphy</w:t>
            </w:r>
          </w:p>
        </w:tc>
        <w:tc>
          <w:tcPr>
            <w:tcW w:w="21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  <w:hideMark/>
          </w:tcPr>
          <w:p w:rsidRPr="00DE3C73" w:rsidR="00ED34D0" w:rsidP="40C1C0BD" w:rsidRDefault="00ED34D0" w14:paraId="1B7ADF87" w14:textId="7C31FC03">
            <w:pPr>
              <w:spacing w:after="0" w:line="240" w:lineRule="auto"/>
              <w:jc w:val="center"/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</w:pPr>
            <w:r w:rsidRPr="3B756844" w:rsidR="00ED34D0"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  <w:t>Harlow Museum</w:t>
            </w:r>
          </w:p>
          <w:p w:rsidRPr="00DE3C73" w:rsidR="00ED34D0" w:rsidP="074EB06F" w:rsidRDefault="40C1C0BD" w14:paraId="79D73ED9" w14:textId="4C13E1A5">
            <w:pPr>
              <w:spacing w:after="0" w:line="240" w:lineRule="auto"/>
              <w:jc w:val="center"/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</w:pPr>
            <w:r w:rsidRPr="3B756844" w:rsidR="40C4B930"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  <w:t>Viking Workshop</w:t>
            </w:r>
          </w:p>
        </w:tc>
        <w:tc>
          <w:tcPr>
            <w:tcW w:w="22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  <w:hideMark/>
          </w:tcPr>
          <w:p w:rsidRPr="00DE3C73" w:rsidR="00ED34D0" w:rsidP="00DE3C73" w:rsidRDefault="00ED34D0" w14:paraId="65C76787" w14:textId="24AEA9A1">
            <w:pPr>
              <w:spacing w:after="0" w:line="240" w:lineRule="auto"/>
              <w:jc w:val="center"/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</w:pPr>
          </w:p>
        </w:tc>
      </w:tr>
      <w:tr w:rsidRPr="007D49F2" w:rsidR="00ED34D0" w:rsidTr="06316F31" w14:paraId="200DCC77" w14:textId="77777777">
        <w:trPr>
          <w:trHeight w:val="495"/>
        </w:trPr>
        <w:tc>
          <w:tcPr>
            <w:tcW w:w="1821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9CC2E5" w:themeFill="accent1" w:themeFillTint="99"/>
            <w:noWrap/>
            <w:tcMar/>
            <w:vAlign w:val="center"/>
            <w:hideMark/>
          </w:tcPr>
          <w:p w:rsidRPr="007D49F2" w:rsidR="00ED34D0" w:rsidP="00DE3C73" w:rsidRDefault="00ED34D0" w14:paraId="0A6CB2C4" w14:textId="77777777">
            <w:pPr>
              <w:spacing w:after="0" w:line="240" w:lineRule="auto"/>
              <w:jc w:val="center"/>
              <w:rPr>
                <w:rFonts w:ascii="Comic Sans MS" w:hAnsi="Comic Sans MS" w:eastAsia="Times New Roman" w:cs="Arial"/>
                <w:b/>
                <w:bCs/>
                <w:sz w:val="12"/>
                <w:szCs w:val="12"/>
                <w:lang w:eastAsia="en-GB"/>
              </w:rPr>
            </w:pPr>
            <w:r w:rsidRPr="007D49F2">
              <w:rPr>
                <w:rFonts w:ascii="Comic Sans MS" w:hAnsi="Comic Sans MS" w:eastAsia="Times New Roman" w:cs="Arial"/>
                <w:b/>
                <w:bCs/>
                <w:sz w:val="12"/>
                <w:szCs w:val="12"/>
                <w:lang w:eastAsia="en-GB"/>
              </w:rPr>
              <w:t>English</w:t>
            </w:r>
          </w:p>
        </w:tc>
        <w:tc>
          <w:tcPr>
            <w:tcW w:w="244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  <w:hideMark/>
          </w:tcPr>
          <w:p w:rsidRPr="00DE3C73" w:rsidR="00ED34D0" w:rsidP="439D0E11" w:rsidRDefault="26765AAD" w14:paraId="78DDC3E8" w14:textId="62D471E6">
            <w:pPr>
              <w:pStyle w:val="Normal"/>
              <w:spacing w:after="0" w:line="240" w:lineRule="auto"/>
              <w:jc w:val="center"/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</w:pPr>
            <w:r w:rsidRPr="439D0E11" w:rsidR="26765AAD"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  <w:t>Story writing</w:t>
            </w:r>
            <w:r w:rsidRPr="439D0E11" w:rsidR="26765AAD"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  <w:t xml:space="preserve"> (Defeating monsters)</w:t>
            </w:r>
            <w:r w:rsidRPr="439D0E11" w:rsidR="2BF63F66"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  <w:t xml:space="preserve"> Unit 1</w:t>
            </w:r>
          </w:p>
          <w:p w:rsidRPr="00DE3C73" w:rsidR="00ED34D0" w:rsidP="439D0E11" w:rsidRDefault="26765AAD" w14:paraId="51AB1AA3" w14:textId="1AD92226">
            <w:pPr>
              <w:pStyle w:val="Normal"/>
              <w:spacing w:after="0" w:line="240" w:lineRule="auto"/>
              <w:jc w:val="center"/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</w:pPr>
            <w:r w:rsidRPr="439D0E11" w:rsidR="77088E2B"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  <w:t>Newspaper _ Unit 4</w:t>
            </w:r>
          </w:p>
          <w:p w:rsidRPr="00DE3C73" w:rsidR="00ED34D0" w:rsidP="439D0E11" w:rsidRDefault="26765AAD" w14:paraId="61F74D09" w14:textId="1B6FD729">
            <w:pPr>
              <w:pStyle w:val="Normal"/>
              <w:spacing w:after="0" w:line="240" w:lineRule="auto"/>
              <w:jc w:val="center"/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</w:pPr>
            <w:r w:rsidRPr="439D0E11" w:rsidR="35BBEBCB"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  <w:t>Based on the story of The Cobbler of Krakow</w:t>
            </w:r>
          </w:p>
          <w:p w:rsidRPr="00DE3C73" w:rsidR="00ED34D0" w:rsidP="439D0E11" w:rsidRDefault="26765AAD" w14:paraId="66A2F06E" w14:textId="25D13038">
            <w:pPr>
              <w:pStyle w:val="Normal"/>
              <w:spacing w:after="0" w:line="240" w:lineRule="auto"/>
              <w:jc w:val="center"/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</w:pPr>
            <w:r w:rsidRPr="439D0E11" w:rsidR="58C47C33"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  <w:t>Image poetry – Unit 2</w:t>
            </w:r>
          </w:p>
        </w:tc>
        <w:tc>
          <w:tcPr>
            <w:tcW w:w="222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  <w:hideMark/>
          </w:tcPr>
          <w:p w:rsidR="762A9579" w:rsidP="66006D65" w:rsidRDefault="762A9579" w14:paraId="03734B90" w14:textId="4D37D4D2">
            <w:pPr>
              <w:pStyle w:val="Normal"/>
              <w:spacing w:after="0" w:line="240" w:lineRule="auto"/>
              <w:jc w:val="center"/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</w:pPr>
            <w:r w:rsidRPr="06316F31" w:rsidR="762A9579"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  <w:t>Guide Book</w:t>
            </w:r>
            <w:r w:rsidRPr="06316F31" w:rsidR="762A9579"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  <w:t xml:space="preserve"> of the school – Unit 7</w:t>
            </w:r>
          </w:p>
          <w:p w:rsidRPr="00DE3C73" w:rsidR="00ED34D0" w:rsidP="06316F31" w:rsidRDefault="26765AAD" w14:paraId="138A7532" w14:textId="37DA7E77">
            <w:pPr>
              <w:spacing w:after="0" w:line="240" w:lineRule="auto"/>
              <w:jc w:val="center"/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</w:pPr>
            <w:r w:rsidRPr="06316F31" w:rsidR="736D6A05"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  <w:t xml:space="preserve">Story </w:t>
            </w:r>
            <w:r w:rsidRPr="06316F31" w:rsidR="736D6A05"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  <w:t>writing  -</w:t>
            </w:r>
            <w:r w:rsidRPr="06316F31" w:rsidR="736D6A05"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  <w:t xml:space="preserve">Buddy </w:t>
            </w:r>
            <w:r w:rsidRPr="06316F31" w:rsidR="736D6A05"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  <w:t>story  Unit</w:t>
            </w:r>
            <w:r w:rsidRPr="06316F31" w:rsidR="736D6A05"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  <w:t xml:space="preserve"> 5 (could link to myths)</w:t>
            </w:r>
          </w:p>
          <w:p w:rsidRPr="00DE3C73" w:rsidR="00ED34D0" w:rsidP="439D0E11" w:rsidRDefault="26765AAD" w14:paraId="2880A48D" w14:textId="6B42B543">
            <w:pPr>
              <w:pStyle w:val="Normal"/>
              <w:spacing w:after="0" w:line="240" w:lineRule="auto"/>
              <w:jc w:val="center"/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</w:pPr>
          </w:p>
        </w:tc>
        <w:tc>
          <w:tcPr>
            <w:tcW w:w="22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  <w:hideMark/>
          </w:tcPr>
          <w:p w:rsidRPr="00DE3C73" w:rsidR="00ED34D0" w:rsidP="439D0E11" w:rsidRDefault="26765AAD" w14:paraId="5B775CED" w14:textId="37081381">
            <w:pPr>
              <w:spacing w:after="0" w:line="240" w:lineRule="auto"/>
              <w:jc w:val="center"/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</w:pPr>
          </w:p>
          <w:p w:rsidR="06B07633" w:rsidP="06316F31" w:rsidRDefault="06B07633" w14:paraId="3D9B90D4" w14:textId="3E83D6E1">
            <w:pPr>
              <w:pStyle w:val="Normal"/>
              <w:spacing w:after="0" w:line="240" w:lineRule="auto"/>
              <w:jc w:val="center"/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</w:pPr>
            <w:r w:rsidRPr="06316F31" w:rsidR="06B07633"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  <w:t>Instructions – linked to recipe in DT – Unit 3</w:t>
            </w:r>
          </w:p>
          <w:p w:rsidRPr="00DE3C73" w:rsidR="00ED34D0" w:rsidP="66006D65" w:rsidRDefault="26765AAD" w14:paraId="063149F8" w14:textId="249C9F45">
            <w:pPr>
              <w:spacing w:after="0" w:line="240" w:lineRule="auto"/>
              <w:jc w:val="center"/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</w:pPr>
            <w:r w:rsidRPr="06316F31" w:rsidR="5276A30E"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  <w:t xml:space="preserve">Story writing – </w:t>
            </w:r>
            <w:r w:rsidRPr="06316F31" w:rsidR="1E02E807"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  <w:t>writing in the style of an author</w:t>
            </w:r>
            <w:r w:rsidRPr="06316F31" w:rsidR="5276A30E"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  <w:t xml:space="preserve"> – Unit </w:t>
            </w:r>
            <w:r w:rsidRPr="06316F31" w:rsidR="6251F513"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  <w:t>11</w:t>
            </w:r>
          </w:p>
          <w:p w:rsidRPr="00DE3C73" w:rsidR="00ED34D0" w:rsidP="26765AAD" w:rsidRDefault="26765AAD" w14:paraId="72CCD4A0" w14:textId="092E77CD">
            <w:pPr>
              <w:spacing w:after="0" w:line="240" w:lineRule="auto"/>
              <w:jc w:val="center"/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</w:pPr>
          </w:p>
        </w:tc>
        <w:tc>
          <w:tcPr>
            <w:tcW w:w="234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  <w:hideMark/>
          </w:tcPr>
          <w:p w:rsidRPr="00DE3C73" w:rsidR="00ED34D0" w:rsidP="439D0E11" w:rsidRDefault="26765AAD" w14:paraId="3D9D127C" w14:textId="5AA6C28F">
            <w:pPr>
              <w:spacing w:after="0" w:line="240" w:lineRule="auto"/>
              <w:jc w:val="center"/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</w:pPr>
            <w:r w:rsidRPr="439D0E11" w:rsidR="10B5A544"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  <w:t>Explanation Unit 10</w:t>
            </w:r>
            <w:r w:rsidRPr="439D0E11" w:rsidR="2FEFB557"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  <w:t xml:space="preserve"> – linked to water cycle</w:t>
            </w:r>
          </w:p>
          <w:p w:rsidRPr="00DE3C73" w:rsidR="00ED34D0" w:rsidP="439D0E11" w:rsidRDefault="26765AAD" w14:paraId="4D0C3EBE" w14:textId="4C93F9B6">
            <w:pPr>
              <w:spacing w:after="0" w:line="240" w:lineRule="auto"/>
              <w:jc w:val="center"/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</w:pPr>
            <w:r w:rsidRPr="06316F31" w:rsidR="2FEFB557"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  <w:t>Linked to digestive system</w:t>
            </w:r>
          </w:p>
          <w:p w:rsidRPr="00DE3C73" w:rsidR="00ED34D0" w:rsidP="06316F31" w:rsidRDefault="26765AAD" w14:paraId="5A9F8052" w14:textId="1F9C5D36">
            <w:pPr>
              <w:spacing w:after="0" w:line="240" w:lineRule="auto"/>
              <w:jc w:val="center"/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</w:pPr>
            <w:r w:rsidRPr="06316F31" w:rsidR="0AEEA9A0"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  <w:t>Free verse Poetry (using metaphors) Unit 12</w:t>
            </w:r>
          </w:p>
          <w:p w:rsidRPr="00DE3C73" w:rsidR="00ED34D0" w:rsidP="26765AAD" w:rsidRDefault="26765AAD" w14:paraId="7717396A" w14:textId="6B2491DE">
            <w:pPr>
              <w:spacing w:after="0" w:line="240" w:lineRule="auto"/>
              <w:jc w:val="center"/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</w:pPr>
          </w:p>
        </w:tc>
        <w:tc>
          <w:tcPr>
            <w:tcW w:w="21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  <w:hideMark/>
          </w:tcPr>
          <w:p w:rsidR="5C30937E" w:rsidP="439D0E11" w:rsidRDefault="5C30937E" w14:paraId="68D4BDA2" w14:textId="6BEE6DBC">
            <w:pPr>
              <w:spacing w:after="0" w:line="240" w:lineRule="auto"/>
              <w:jc w:val="center"/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</w:pPr>
            <w:r w:rsidRPr="439D0E11" w:rsidR="5C30937E"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  <w:t>Persuasive letter – Unit 13</w:t>
            </w:r>
          </w:p>
          <w:p w:rsidRPr="00DE3C73" w:rsidR="00ED34D0" w:rsidP="06316F31" w:rsidRDefault="26765AAD" w14:paraId="0F9F10A9" w14:textId="7A493462">
            <w:pPr>
              <w:spacing w:after="0" w:line="240" w:lineRule="auto"/>
              <w:jc w:val="center"/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</w:pPr>
            <w:r w:rsidRPr="06316F31" w:rsidR="26765AAD"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  <w:t>Information text</w:t>
            </w:r>
          </w:p>
          <w:p w:rsidRPr="00DE3C73" w:rsidR="00ED34D0" w:rsidP="26765AAD" w:rsidRDefault="26765AAD" w14:paraId="3D00AE0D" w14:textId="72CAB393">
            <w:pPr>
              <w:spacing w:after="0" w:line="240" w:lineRule="auto"/>
              <w:jc w:val="center"/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</w:pPr>
          </w:p>
        </w:tc>
        <w:tc>
          <w:tcPr>
            <w:tcW w:w="22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  <w:hideMark/>
          </w:tcPr>
          <w:p w:rsidRPr="00DE3C73" w:rsidR="00ED34D0" w:rsidP="439D0E11" w:rsidRDefault="00ED34D0" w14:paraId="7923018C" w14:textId="788703F2">
            <w:pPr>
              <w:spacing w:after="0" w:line="240" w:lineRule="auto"/>
              <w:jc w:val="center"/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</w:pPr>
            <w:r w:rsidRPr="439D0E11" w:rsidR="00ED34D0"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  <w:t>Story writing (time travel)</w:t>
            </w:r>
            <w:r w:rsidRPr="439D0E11" w:rsidR="590B9994"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  <w:t xml:space="preserve"> - Unit 14</w:t>
            </w:r>
          </w:p>
          <w:p w:rsidRPr="00DE3C73" w:rsidR="00ED34D0" w:rsidP="3B756844" w:rsidRDefault="00ED34D0" w14:paraId="450BB04E" w14:textId="2C2BE23A">
            <w:pPr>
              <w:spacing w:after="0" w:line="240" w:lineRule="auto"/>
              <w:jc w:val="center"/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</w:pPr>
            <w:r w:rsidRPr="439D0E11" w:rsidR="00ED34D0"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  <w:t>Poetry (The Reader of This Poem – Rodger McGough)</w:t>
            </w:r>
            <w:r w:rsidRPr="439D0E11" w:rsidR="751037A2"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  <w:t xml:space="preserve"> - Unit 12</w:t>
            </w:r>
          </w:p>
        </w:tc>
      </w:tr>
      <w:tr w:rsidRPr="007D49F2" w:rsidR="00ED34D0" w:rsidTr="06316F31" w14:paraId="673CC99E" w14:textId="77777777">
        <w:trPr>
          <w:trHeight w:val="214"/>
        </w:trPr>
        <w:tc>
          <w:tcPr>
            <w:tcW w:w="1821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9CC2E5" w:themeFill="accent1" w:themeFillTint="99"/>
            <w:noWrap/>
            <w:tcMar/>
            <w:vAlign w:val="center"/>
            <w:hideMark/>
          </w:tcPr>
          <w:p w:rsidRPr="007D49F2" w:rsidR="00ED34D0" w:rsidP="00DE3C73" w:rsidRDefault="00ED34D0" w14:paraId="3EFB93EF" w14:textId="77777777">
            <w:pPr>
              <w:spacing w:after="0" w:line="240" w:lineRule="auto"/>
              <w:jc w:val="center"/>
              <w:rPr>
                <w:rFonts w:ascii="Comic Sans MS" w:hAnsi="Comic Sans MS" w:eastAsia="Times New Roman" w:cs="Arial"/>
                <w:b/>
                <w:bCs/>
                <w:sz w:val="12"/>
                <w:szCs w:val="12"/>
                <w:lang w:eastAsia="en-GB"/>
              </w:rPr>
            </w:pPr>
            <w:r w:rsidRPr="007D49F2">
              <w:rPr>
                <w:rFonts w:ascii="Comic Sans MS" w:hAnsi="Comic Sans MS" w:eastAsia="Times New Roman" w:cs="Arial"/>
                <w:b/>
                <w:bCs/>
                <w:sz w:val="12"/>
                <w:szCs w:val="12"/>
                <w:lang w:eastAsia="en-GB"/>
              </w:rPr>
              <w:t>Texts</w:t>
            </w:r>
          </w:p>
        </w:tc>
        <w:tc>
          <w:tcPr>
            <w:tcW w:w="244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  <w:hideMark/>
          </w:tcPr>
          <w:p w:rsidRPr="00DE3C73" w:rsidR="00ED34D0" w:rsidP="439D0E11" w:rsidRDefault="26765AAD" w14:paraId="42C31B47" w14:textId="0A4ACC35">
            <w:pPr>
              <w:pStyle w:val="Normal"/>
              <w:spacing w:after="0" w:line="240" w:lineRule="auto"/>
              <w:jc w:val="center"/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</w:pPr>
            <w:r w:rsidRPr="439D0E11" w:rsidR="2E717F3C"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  <w:t>Reading dog recap/</w:t>
            </w:r>
            <w:r w:rsidRPr="439D0E11" w:rsidR="416F20BA"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  <w:t>Krindlekrax</w:t>
            </w:r>
            <w:r w:rsidRPr="439D0E11" w:rsidR="438BB33B"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  <w:t xml:space="preserve">- </w:t>
            </w:r>
          </w:p>
          <w:p w:rsidRPr="00DE3C73" w:rsidR="00ED34D0" w:rsidP="3B756844" w:rsidRDefault="26765AAD" w14:paraId="16FBA54D" w14:textId="56F4B67A">
            <w:pPr>
              <w:pStyle w:val="Normal"/>
              <w:spacing w:after="0" w:line="240" w:lineRule="auto"/>
              <w:jc w:val="center"/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</w:pPr>
            <w:r w:rsidRPr="439D0E11" w:rsidR="438BB33B"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  <w:t>The Cobbler of Krakow.</w:t>
            </w:r>
          </w:p>
        </w:tc>
        <w:tc>
          <w:tcPr>
            <w:tcW w:w="222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  <w:hideMark/>
          </w:tcPr>
          <w:p w:rsidRPr="00DE3C73" w:rsidR="00ED34D0" w:rsidP="3B756844" w:rsidRDefault="074EB06F" w14:paraId="4F822FC3" w14:textId="4F635786">
            <w:pPr>
              <w:pStyle w:val="Normal"/>
              <w:spacing w:after="0" w:line="240" w:lineRule="auto"/>
              <w:jc w:val="center"/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</w:pPr>
            <w:r w:rsidRPr="439D0E11" w:rsidR="217904E3"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  <w:t>Street Child</w:t>
            </w:r>
          </w:p>
        </w:tc>
        <w:tc>
          <w:tcPr>
            <w:tcW w:w="22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  <w:hideMark/>
          </w:tcPr>
          <w:p w:rsidRPr="00DE3C73" w:rsidR="00ED34D0" w:rsidP="26765AAD" w:rsidRDefault="26765AAD" w14:paraId="42E93070" w14:textId="59F386CC">
            <w:pPr>
              <w:spacing w:after="0" w:line="240" w:lineRule="auto"/>
              <w:jc w:val="center"/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</w:pPr>
            <w:r w:rsidRPr="3B756844" w:rsidR="26765AAD"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  <w:t>The BFG</w:t>
            </w:r>
          </w:p>
        </w:tc>
        <w:tc>
          <w:tcPr>
            <w:tcW w:w="234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  <w:hideMark/>
          </w:tcPr>
          <w:p w:rsidRPr="00DE3C73" w:rsidR="00ED34D0" w:rsidP="3B756844" w:rsidRDefault="26765AAD" w14:paraId="21A56DBC" w14:textId="4697531A">
            <w:pPr>
              <w:spacing w:after="0" w:line="240" w:lineRule="auto"/>
              <w:jc w:val="center"/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</w:pPr>
            <w:r w:rsidRPr="3B756844" w:rsidR="26765AAD"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  <w:t>The Butterfly Lion</w:t>
            </w:r>
          </w:p>
        </w:tc>
        <w:tc>
          <w:tcPr>
            <w:tcW w:w="21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  <w:hideMark/>
          </w:tcPr>
          <w:p w:rsidRPr="00DE3C73" w:rsidR="00ED34D0" w:rsidP="3B756844" w:rsidRDefault="26765AAD" w14:paraId="5BB61E1F" w14:textId="34B32F93">
            <w:pPr>
              <w:pStyle w:val="Normal"/>
              <w:spacing w:after="0" w:line="240" w:lineRule="auto"/>
              <w:jc w:val="center"/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</w:pPr>
            <w:r w:rsidRPr="439D0E11" w:rsidR="45A393FF"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  <w:t xml:space="preserve">The Littlest Viking </w:t>
            </w:r>
          </w:p>
        </w:tc>
        <w:tc>
          <w:tcPr>
            <w:tcW w:w="22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  <w:hideMark/>
          </w:tcPr>
          <w:p w:rsidRPr="00DE3C73" w:rsidR="00ED34D0" w:rsidP="3B756844" w:rsidRDefault="54B0ECAD" w14:paraId="5BF03903" w14:textId="5F79B29A">
            <w:pPr>
              <w:pStyle w:val="Normal"/>
              <w:spacing w:after="0" w:line="240" w:lineRule="auto"/>
              <w:jc w:val="center"/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</w:pPr>
            <w:r w:rsidRPr="439D0E11" w:rsidR="45A393FF"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  <w:t>How to Train your Dragon</w:t>
            </w:r>
            <w:r w:rsidRPr="439D0E11" w:rsidR="44D51A8C"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  <w:t xml:space="preserve"> </w:t>
            </w:r>
          </w:p>
        </w:tc>
      </w:tr>
      <w:tr w:rsidRPr="007D49F2" w:rsidR="002507B0" w:rsidTr="06316F31" w14:paraId="29692A4A" w14:textId="77777777">
        <w:trPr>
          <w:trHeight w:val="300"/>
        </w:trPr>
        <w:tc>
          <w:tcPr>
            <w:tcW w:w="1821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9CC2E5" w:themeFill="accent1" w:themeFillTint="99"/>
            <w:noWrap/>
            <w:tcMar/>
            <w:vAlign w:val="center"/>
          </w:tcPr>
          <w:p w:rsidRPr="007D49F2" w:rsidR="002507B0" w:rsidP="00DE3C73" w:rsidRDefault="002507B0" w14:paraId="47040712" w14:textId="257FBC21">
            <w:pPr>
              <w:spacing w:after="0" w:line="240" w:lineRule="auto"/>
              <w:jc w:val="center"/>
              <w:rPr>
                <w:rFonts w:ascii="Comic Sans MS" w:hAnsi="Comic Sans MS" w:eastAsia="Times New Roman" w:cs="Arial"/>
                <w:b w:val="1"/>
                <w:bCs w:val="1"/>
                <w:sz w:val="12"/>
                <w:szCs w:val="12"/>
                <w:lang w:eastAsia="en-GB"/>
              </w:rPr>
            </w:pPr>
            <w:r w:rsidRPr="3B756844" w:rsidR="002507B0">
              <w:rPr>
                <w:rFonts w:ascii="Comic Sans MS" w:hAnsi="Comic Sans MS" w:eastAsia="Times New Roman" w:cs="Arial"/>
                <w:b w:val="1"/>
                <w:bCs w:val="1"/>
                <w:sz w:val="12"/>
                <w:szCs w:val="12"/>
                <w:lang w:eastAsia="en-GB"/>
              </w:rPr>
              <w:t>Maths</w:t>
            </w:r>
          </w:p>
        </w:tc>
        <w:tc>
          <w:tcPr>
            <w:tcW w:w="13699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</w:tcPr>
          <w:p w:rsidRPr="00DE3C73" w:rsidR="002507B0" w:rsidP="439D0E11" w:rsidRDefault="002507B0" w14:paraId="74EC5441" w14:textId="7A14A9E1">
            <w:pPr>
              <w:spacing w:after="0" w:line="240" w:lineRule="auto"/>
              <w:jc w:val="center"/>
              <w:rPr>
                <w:rStyle w:val="normaltextrun"/>
                <w:rFonts w:ascii="Comic Sans MS" w:hAnsi="Comic Sans MS"/>
                <w:color w:val="000000" w:themeColor="text1" w:themeTint="FF" w:themeShade="FF"/>
                <w:sz w:val="12"/>
                <w:szCs w:val="12"/>
                <w:lang w:eastAsia="en-GB"/>
              </w:rPr>
            </w:pPr>
            <w:r w:rsidRPr="3B756844" w:rsidR="002507B0">
              <w:rPr>
                <w:rStyle w:val="normaltextrun"/>
                <w:rFonts w:ascii="Comic Sans MS" w:hAnsi="Comic Sans MS"/>
                <w:color w:val="000000"/>
                <w:sz w:val="12"/>
                <w:szCs w:val="12"/>
                <w:shd w:val="clear" w:color="auto" w:fill="FFFF00"/>
              </w:rPr>
              <w:t xml:space="preserve">Use of </w:t>
            </w:r>
            <w:r w:rsidRPr="3B756844" w:rsidR="47D510FC">
              <w:rPr>
                <w:rStyle w:val="normaltextrun"/>
                <w:rFonts w:ascii="Comic Sans MS" w:hAnsi="Comic Sans MS"/>
                <w:color w:val="000000"/>
                <w:sz w:val="12"/>
                <w:szCs w:val="12"/>
                <w:shd w:val="clear" w:color="auto" w:fill="FFFF00"/>
              </w:rPr>
              <w:t>school pace planners</w:t>
            </w:r>
          </w:p>
        </w:tc>
      </w:tr>
      <w:tr w:rsidRPr="007D49F2" w:rsidR="00ED34D0" w:rsidTr="06316F31" w14:paraId="25B0AAF1" w14:textId="77777777">
        <w:trPr>
          <w:trHeight w:val="180"/>
        </w:trPr>
        <w:tc>
          <w:tcPr>
            <w:tcW w:w="1821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9CC2E5" w:themeFill="accent1" w:themeFillTint="99"/>
            <w:noWrap/>
            <w:tcMar/>
            <w:vAlign w:val="center"/>
            <w:hideMark/>
          </w:tcPr>
          <w:p w:rsidRPr="007D49F2" w:rsidR="00ED34D0" w:rsidP="00DE3C73" w:rsidRDefault="00ED34D0" w14:paraId="3E63FE78" w14:textId="77777777">
            <w:pPr>
              <w:spacing w:after="0" w:line="240" w:lineRule="auto"/>
              <w:jc w:val="center"/>
              <w:rPr>
                <w:rFonts w:ascii="Comic Sans MS" w:hAnsi="Comic Sans MS" w:eastAsia="Times New Roman" w:cs="Arial"/>
                <w:b/>
                <w:bCs/>
                <w:sz w:val="12"/>
                <w:szCs w:val="12"/>
                <w:lang w:eastAsia="en-GB"/>
              </w:rPr>
            </w:pPr>
            <w:r w:rsidRPr="007D49F2">
              <w:rPr>
                <w:rFonts w:ascii="Comic Sans MS" w:hAnsi="Comic Sans MS" w:eastAsia="Times New Roman" w:cs="Arial"/>
                <w:b/>
                <w:bCs/>
                <w:sz w:val="12"/>
                <w:szCs w:val="12"/>
                <w:lang w:eastAsia="en-GB"/>
              </w:rPr>
              <w:t>Science</w:t>
            </w:r>
          </w:p>
        </w:tc>
        <w:tc>
          <w:tcPr>
            <w:tcW w:w="244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  <w:hideMark/>
          </w:tcPr>
          <w:p w:rsidRPr="00DE3C73" w:rsidR="00ED34D0" w:rsidP="3B756844" w:rsidRDefault="00ED34D0" w14:paraId="6D9FB6D6" w14:textId="427A4A77">
            <w:pPr>
              <w:spacing w:after="0" w:line="240" w:lineRule="auto"/>
              <w:jc w:val="center"/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</w:pPr>
            <w:r w:rsidRPr="3B756844" w:rsidR="6D8BB66F"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  <w:t xml:space="preserve">Solids, </w:t>
            </w:r>
            <w:r w:rsidRPr="3B756844" w:rsidR="6D8BB66F"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  <w:t>liquids</w:t>
            </w:r>
            <w:r w:rsidRPr="3B756844" w:rsidR="6D8BB66F"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  <w:t xml:space="preserve"> and gases</w:t>
            </w:r>
          </w:p>
        </w:tc>
        <w:tc>
          <w:tcPr>
            <w:tcW w:w="222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  <w:hideMark/>
          </w:tcPr>
          <w:p w:rsidRPr="00DE3C73" w:rsidR="00ED34D0" w:rsidP="3B756844" w:rsidRDefault="00ED34D0" w14:paraId="28DC866F" w14:textId="31D27548">
            <w:pPr>
              <w:spacing w:after="0" w:line="240" w:lineRule="auto"/>
              <w:jc w:val="center"/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</w:pPr>
            <w:r w:rsidRPr="3B756844" w:rsidR="6D8BB66F"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  <w:t>Electricity</w:t>
            </w:r>
          </w:p>
        </w:tc>
        <w:tc>
          <w:tcPr>
            <w:tcW w:w="22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  <w:hideMark/>
          </w:tcPr>
          <w:p w:rsidRPr="00DE3C73" w:rsidR="00ED34D0" w:rsidP="3B756844" w:rsidRDefault="00ED34D0" w14:paraId="3B1233B7" w14:textId="2787A7C6">
            <w:pPr>
              <w:spacing w:after="0" w:line="240" w:lineRule="auto"/>
              <w:jc w:val="center"/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</w:pPr>
            <w:r w:rsidRPr="3B756844" w:rsidR="6D8BB66F"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  <w:t>Animals including humans (Teeth)</w:t>
            </w:r>
            <w:r w:rsidRPr="3B756844" w:rsidR="6D8BB66F"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  <w:t xml:space="preserve"> </w:t>
            </w:r>
          </w:p>
        </w:tc>
        <w:tc>
          <w:tcPr>
            <w:tcW w:w="234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  <w:hideMark/>
          </w:tcPr>
          <w:p w:rsidRPr="00DE3C73" w:rsidR="00ED34D0" w:rsidP="3B756844" w:rsidRDefault="00ED34D0" w14:paraId="4C5BD44C" w14:textId="4B79915B">
            <w:pPr>
              <w:spacing w:after="0" w:line="240" w:lineRule="auto"/>
              <w:jc w:val="center"/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</w:pPr>
            <w:r w:rsidRPr="3B756844" w:rsidR="6D8BB66F"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  <w:t>Animals including humans (Digestion)</w:t>
            </w:r>
          </w:p>
        </w:tc>
        <w:tc>
          <w:tcPr>
            <w:tcW w:w="21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  <w:hideMark/>
          </w:tcPr>
          <w:p w:rsidRPr="00DE3C73" w:rsidR="00ED34D0" w:rsidP="3B756844" w:rsidRDefault="00ED34D0" w14:paraId="57091C2D" w14:textId="0191EEA0">
            <w:pPr>
              <w:spacing w:after="0" w:line="240" w:lineRule="auto"/>
              <w:jc w:val="center"/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</w:pPr>
            <w:r w:rsidRPr="3B756844" w:rsidR="6D8BB66F"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  <w:t>Habitats</w:t>
            </w:r>
          </w:p>
        </w:tc>
        <w:tc>
          <w:tcPr>
            <w:tcW w:w="22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  <w:hideMark/>
          </w:tcPr>
          <w:p w:rsidRPr="00DE3C73" w:rsidR="00ED34D0" w:rsidP="3B756844" w:rsidRDefault="00ED34D0" w14:paraId="5F615202" w14:textId="505C4EEC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center"/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</w:pPr>
            <w:r w:rsidRPr="3B756844" w:rsidR="27043F9D"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  <w:t>Sound</w:t>
            </w:r>
          </w:p>
        </w:tc>
      </w:tr>
      <w:tr w:rsidRPr="007D49F2" w:rsidR="00ED34D0" w:rsidTr="06316F31" w14:paraId="73829201" w14:textId="77777777">
        <w:trPr>
          <w:trHeight w:val="512"/>
        </w:trPr>
        <w:tc>
          <w:tcPr>
            <w:tcW w:w="1821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9CC2E5" w:themeFill="accent1" w:themeFillTint="99"/>
            <w:noWrap/>
            <w:tcMar/>
            <w:vAlign w:val="center"/>
            <w:hideMark/>
          </w:tcPr>
          <w:p w:rsidRPr="007D49F2" w:rsidR="00ED34D0" w:rsidP="00DE3C73" w:rsidRDefault="00ED34D0" w14:paraId="2E4EFC2B" w14:textId="58A6CAC7">
            <w:pPr>
              <w:spacing w:after="0" w:line="240" w:lineRule="auto"/>
              <w:jc w:val="center"/>
              <w:rPr>
                <w:rFonts w:ascii="Comic Sans MS" w:hAnsi="Comic Sans MS" w:eastAsia="Times New Roman" w:cs="Arial"/>
                <w:b/>
                <w:bCs/>
                <w:sz w:val="12"/>
                <w:szCs w:val="12"/>
                <w:lang w:eastAsia="en-GB"/>
              </w:rPr>
            </w:pPr>
            <w:r w:rsidRPr="007D49F2">
              <w:rPr>
                <w:rFonts w:ascii="Comic Sans MS" w:hAnsi="Comic Sans MS" w:eastAsia="Times New Roman" w:cs="Arial"/>
                <w:b/>
                <w:bCs/>
                <w:sz w:val="12"/>
                <w:szCs w:val="12"/>
                <w:lang w:eastAsia="en-GB"/>
              </w:rPr>
              <w:t>Art</w:t>
            </w:r>
            <w:r w:rsidR="00E32196">
              <w:rPr>
                <w:rFonts w:ascii="Comic Sans MS" w:hAnsi="Comic Sans MS" w:eastAsia="Times New Roman" w:cs="Arial"/>
                <w:b/>
                <w:bCs/>
                <w:sz w:val="12"/>
                <w:szCs w:val="12"/>
                <w:lang w:eastAsia="en-GB"/>
              </w:rPr>
              <w:t>/</w:t>
            </w:r>
            <w:r w:rsidRPr="007D49F2">
              <w:rPr>
                <w:rFonts w:ascii="Comic Sans MS" w:hAnsi="Comic Sans MS" w:eastAsia="Times New Roman" w:cs="Arial"/>
                <w:b/>
                <w:bCs/>
                <w:sz w:val="12"/>
                <w:szCs w:val="12"/>
                <w:lang w:eastAsia="en-GB"/>
              </w:rPr>
              <w:t>DT</w:t>
            </w:r>
          </w:p>
        </w:tc>
        <w:tc>
          <w:tcPr>
            <w:tcW w:w="244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  <w:hideMark/>
          </w:tcPr>
          <w:p w:rsidRPr="00DE3C73" w:rsidR="00ED34D0" w:rsidP="3B756844" w:rsidRDefault="344DED8A" w14:paraId="1D6FCDA8" w14:textId="3C17FE17">
            <w:pPr>
              <w:pStyle w:val="Normal"/>
              <w:bidi w:val="0"/>
              <w:spacing w:before="0" w:beforeAutospacing="off" w:after="0" w:afterAutospacing="off" w:line="240" w:lineRule="auto"/>
              <w:ind w:left="0" w:right="0"/>
              <w:jc w:val="center"/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</w:pPr>
            <w:r w:rsidRPr="3B756844" w:rsidR="0AA82532"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  <w:t>Pauline Baynes – Fantasy Book Pencil Illustrations (Focus on elements of art)</w:t>
            </w:r>
          </w:p>
        </w:tc>
        <w:tc>
          <w:tcPr>
            <w:tcW w:w="222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  <w:hideMark/>
          </w:tcPr>
          <w:p w:rsidRPr="00DE3C73" w:rsidR="00ED34D0" w:rsidP="14EBD017" w:rsidRDefault="00ED34D0" w14:paraId="40E457AE" w14:textId="37328210">
            <w:pPr>
              <w:pStyle w:val="Normal"/>
              <w:spacing w:after="0" w:line="240" w:lineRule="auto"/>
              <w:jc w:val="center"/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</w:pPr>
            <w:r w:rsidRPr="3B756844" w:rsidR="63318C08"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  <w:t>Food and nutrition -</w:t>
            </w:r>
            <w:r w:rsidRPr="3B756844" w:rsidR="63318C08"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  <w:t xml:space="preserve"> omelette</w:t>
            </w:r>
          </w:p>
        </w:tc>
        <w:tc>
          <w:tcPr>
            <w:tcW w:w="22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  <w:hideMark/>
          </w:tcPr>
          <w:p w:rsidRPr="00DE3C73" w:rsidR="00ED34D0" w:rsidP="3B756844" w:rsidRDefault="344DED8A" w14:paraId="56B094B3" w14:textId="734B98DA">
            <w:pPr>
              <w:pStyle w:val="Normal"/>
              <w:bidi w:val="0"/>
              <w:spacing w:before="0" w:beforeAutospacing="off" w:after="0" w:afterAutospacing="off" w:line="240" w:lineRule="auto"/>
              <w:ind w:left="0" w:right="0"/>
              <w:jc w:val="center"/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</w:pPr>
            <w:r w:rsidRPr="3B756844" w:rsidR="227EE81E"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  <w:t>Digital painting</w:t>
            </w:r>
          </w:p>
          <w:p w:rsidRPr="00DE3C73" w:rsidR="00ED34D0" w:rsidP="3B756844" w:rsidRDefault="344DED8A" w14:paraId="61001CB7" w14:textId="1B1C5D25">
            <w:pPr>
              <w:pStyle w:val="Normal"/>
              <w:bidi w:val="0"/>
              <w:spacing w:before="0" w:beforeAutospacing="off" w:after="0" w:afterAutospacing="off" w:line="240" w:lineRule="auto"/>
              <w:ind w:left="0" w:right="0"/>
              <w:jc w:val="center"/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</w:pPr>
            <w:r w:rsidRPr="3B756844" w:rsidR="227EE81E"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  <w:t>Sarah Morris</w:t>
            </w:r>
          </w:p>
        </w:tc>
        <w:tc>
          <w:tcPr>
            <w:tcW w:w="234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  <w:hideMark/>
          </w:tcPr>
          <w:p w:rsidRPr="00DE3C73" w:rsidR="00ED34D0" w:rsidP="3B756844" w:rsidRDefault="344DED8A" w14:paraId="691CC25A" w14:textId="4CEBDEF4">
            <w:pPr>
              <w:pStyle w:val="Normal"/>
              <w:spacing w:after="0" w:line="240" w:lineRule="auto"/>
              <w:jc w:val="center"/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</w:pPr>
            <w:r w:rsidRPr="3B756844" w:rsidR="4E3F7BC3"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  <w:t>Textiles – making a wallet/purse</w:t>
            </w:r>
          </w:p>
        </w:tc>
        <w:tc>
          <w:tcPr>
            <w:tcW w:w="21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  <w:hideMark/>
          </w:tcPr>
          <w:p w:rsidR="539535D4" w:rsidP="3B756844" w:rsidRDefault="539535D4" w14:paraId="292417A1" w14:textId="7999AC2C">
            <w:pPr>
              <w:pStyle w:val="Normal"/>
              <w:bidi w:val="0"/>
              <w:spacing w:before="0" w:beforeAutospacing="off" w:after="0" w:afterAutospacing="off" w:line="240" w:lineRule="auto"/>
              <w:ind w:left="0" w:right="0"/>
              <w:jc w:val="center"/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</w:pPr>
            <w:r w:rsidRPr="3B756844" w:rsidR="1541C44B"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  <w:t>Textiles</w:t>
            </w:r>
          </w:p>
          <w:p w:rsidR="539535D4" w:rsidP="3B756844" w:rsidRDefault="539535D4" w14:paraId="6AEE8373" w14:textId="4419AD8F">
            <w:pPr>
              <w:pStyle w:val="Normal"/>
              <w:bidi w:val="0"/>
              <w:spacing w:before="0" w:beforeAutospacing="off" w:after="0" w:afterAutospacing="off" w:line="240" w:lineRule="auto"/>
              <w:ind w:left="0" w:right="0"/>
              <w:jc w:val="center"/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</w:pPr>
            <w:r w:rsidRPr="3B756844" w:rsidR="1541C44B"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  <w:t>Bayeux Tapestry</w:t>
            </w:r>
            <w:r w:rsidRPr="3B756844" w:rsidR="1541C44B"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  <w:t xml:space="preserve"> </w:t>
            </w:r>
          </w:p>
          <w:p w:rsidR="539535D4" w:rsidP="3B756844" w:rsidRDefault="539535D4" w14:paraId="522F5D89" w14:textId="592BC5D2">
            <w:pPr>
              <w:pStyle w:val="Normal"/>
              <w:bidi w:val="0"/>
              <w:spacing w:before="0" w:beforeAutospacing="off" w:after="0" w:afterAutospacing="off" w:line="240" w:lineRule="auto"/>
              <w:ind w:left="0" w:right="0"/>
              <w:jc w:val="center"/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</w:pPr>
          </w:p>
          <w:p w:rsidR="539535D4" w:rsidP="3B756844" w:rsidRDefault="539535D4" w14:paraId="568480A8" w14:textId="0FB3BF62">
            <w:pPr>
              <w:pStyle w:val="Normal"/>
              <w:bidi w:val="0"/>
              <w:spacing w:before="0" w:beforeAutospacing="off" w:after="0" w:afterAutospacing="off" w:line="240" w:lineRule="auto"/>
              <w:ind w:left="0" w:right="0"/>
              <w:jc w:val="center"/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</w:pPr>
            <w:r w:rsidRPr="3B756844" w:rsidR="539535D4"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  <w:t>Sculpture</w:t>
            </w:r>
          </w:p>
          <w:p w:rsidR="539535D4" w:rsidP="3B756844" w:rsidRDefault="539535D4" w14:paraId="2B69B8D3" w14:textId="203DE43A">
            <w:pPr>
              <w:pStyle w:val="Normal"/>
              <w:bidi w:val="0"/>
              <w:spacing w:before="0" w:beforeAutospacing="off" w:after="0" w:afterAutospacing="off" w:line="240" w:lineRule="auto"/>
              <w:ind w:left="0" w:right="0"/>
              <w:jc w:val="center"/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</w:pPr>
            <w:r w:rsidRPr="3B756844" w:rsidR="539535D4"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  <w:t>Alexander Calder/Kendra Haste</w:t>
            </w:r>
          </w:p>
          <w:p w:rsidRPr="00DE3C73" w:rsidR="00ED34D0" w:rsidP="3B756844" w:rsidRDefault="00ED34D0" w14:paraId="7D73A76E" w14:textId="786C9555">
            <w:pPr>
              <w:spacing w:after="0" w:line="240" w:lineRule="auto"/>
              <w:jc w:val="center"/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</w:pPr>
          </w:p>
        </w:tc>
        <w:tc>
          <w:tcPr>
            <w:tcW w:w="22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  <w:hideMark/>
          </w:tcPr>
          <w:p w:rsidRPr="00DE3C73" w:rsidR="344DED8A" w:rsidP="074EB06F" w:rsidRDefault="344DED8A" w14:paraId="0F7EBAA1" w14:textId="4C087ABE">
            <w:pPr>
              <w:spacing w:after="0" w:line="240" w:lineRule="auto"/>
              <w:jc w:val="center"/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</w:pPr>
          </w:p>
          <w:p w:rsidR="1B6FDAD6" w:rsidP="14EBD017" w:rsidRDefault="1B6FDAD6" w14:paraId="156C147A" w14:textId="4AC11233">
            <w:pPr>
              <w:pStyle w:val="Normal"/>
              <w:spacing w:after="0" w:line="240" w:lineRule="auto"/>
              <w:jc w:val="center"/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</w:pPr>
            <w:r w:rsidRPr="3B756844" w:rsidR="1B6FDAD6"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  <w:t>Construction – shell structures (Desk tidy)</w:t>
            </w:r>
          </w:p>
          <w:p w:rsidRPr="00DE3C73" w:rsidR="00ED34D0" w:rsidP="074EB06F" w:rsidRDefault="00ED34D0" w14:paraId="38B38C29" w14:textId="410C037B">
            <w:pPr>
              <w:spacing w:after="0" w:line="240" w:lineRule="auto"/>
              <w:jc w:val="center"/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</w:pPr>
          </w:p>
        </w:tc>
      </w:tr>
      <w:tr w:rsidRPr="007D49F2" w:rsidR="00E32196" w:rsidTr="06316F31" w14:paraId="19C6D618" w14:textId="77777777">
        <w:trPr>
          <w:trHeight w:val="351"/>
        </w:trPr>
        <w:tc>
          <w:tcPr>
            <w:tcW w:w="1821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9CC2E5" w:themeFill="accent1" w:themeFillTint="99"/>
            <w:noWrap/>
            <w:tcMar/>
            <w:vAlign w:val="center"/>
          </w:tcPr>
          <w:p w:rsidRPr="007D49F2" w:rsidR="00E32196" w:rsidP="00DE3C73" w:rsidRDefault="00E32196" w14:paraId="212FC49C" w14:textId="17084E88">
            <w:pPr>
              <w:spacing w:after="0" w:line="240" w:lineRule="auto"/>
              <w:jc w:val="center"/>
              <w:rPr>
                <w:rFonts w:ascii="Comic Sans MS" w:hAnsi="Comic Sans MS" w:eastAsia="Times New Roman" w:cs="Arial"/>
                <w:b/>
                <w:bCs/>
                <w:sz w:val="12"/>
                <w:szCs w:val="12"/>
                <w:lang w:eastAsia="en-GB"/>
              </w:rPr>
            </w:pPr>
            <w:r>
              <w:rPr>
                <w:rFonts w:ascii="Comic Sans MS" w:hAnsi="Comic Sans MS" w:eastAsia="Times New Roman" w:cs="Arial"/>
                <w:b/>
                <w:bCs/>
                <w:sz w:val="12"/>
                <w:szCs w:val="12"/>
                <w:lang w:eastAsia="en-GB"/>
              </w:rPr>
              <w:t>Art Continuous Provision</w:t>
            </w:r>
          </w:p>
        </w:tc>
        <w:tc>
          <w:tcPr>
            <w:tcW w:w="13699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</w:tcPr>
          <w:p w:rsidRPr="00DE3C73" w:rsidR="00C37E3F" w:rsidP="3B756844" w:rsidRDefault="00C37E3F" w14:paraId="178BC7C5" w14:textId="77777777">
            <w:pPr>
              <w:pStyle w:val="paragraph"/>
              <w:spacing w:before="0" w:beforeAutospacing="off" w:after="0" w:afterAutospacing="off"/>
              <w:textAlignment w:val="baseline"/>
              <w:rPr>
                <w:rFonts w:ascii="Comic Sans MS" w:hAnsi="Comic Sans MS" w:cs="Segoe UI"/>
                <w:sz w:val="12"/>
                <w:szCs w:val="12"/>
              </w:rPr>
            </w:pPr>
            <w:r w:rsidRPr="3B756844" w:rsidR="00C37E3F">
              <w:rPr>
                <w:rStyle w:val="normaltextrun"/>
                <w:rFonts w:ascii="Comic Sans MS" w:hAnsi="Comic Sans MS" w:cs="Calibri"/>
                <w:b w:val="1"/>
                <w:bCs w:val="1"/>
                <w:sz w:val="12"/>
                <w:szCs w:val="12"/>
                <w:u w:val="single"/>
              </w:rPr>
              <w:t>Sketch books</w:t>
            </w:r>
            <w:r w:rsidRPr="3B756844" w:rsidR="00C37E3F">
              <w:rPr>
                <w:rStyle w:val="eop"/>
                <w:rFonts w:ascii="Comic Sans MS" w:hAnsi="Comic Sans MS" w:cs="Calibri"/>
                <w:sz w:val="12"/>
                <w:szCs w:val="12"/>
              </w:rPr>
              <w:t> </w:t>
            </w:r>
          </w:p>
          <w:p w:rsidRPr="00DE3C73" w:rsidR="00C37E3F" w:rsidP="3B756844" w:rsidRDefault="00C37E3F" w14:paraId="687BA169" w14:textId="36805286">
            <w:pPr>
              <w:pStyle w:val="paragraph"/>
              <w:spacing w:before="0" w:beforeAutospacing="off" w:after="0" w:afterAutospacing="off"/>
              <w:textAlignment w:val="baseline"/>
              <w:rPr>
                <w:rFonts w:ascii="Comic Sans MS" w:hAnsi="Comic Sans MS" w:cs="Calibri"/>
                <w:sz w:val="12"/>
                <w:szCs w:val="12"/>
              </w:rPr>
            </w:pPr>
            <w:r w:rsidRPr="3B756844" w:rsidR="00C37E3F">
              <w:rPr>
                <w:rStyle w:val="normaltextrun"/>
                <w:rFonts w:ascii="Comic Sans MS" w:hAnsi="Comic Sans MS" w:cs="Calibri"/>
                <w:sz w:val="12"/>
                <w:szCs w:val="12"/>
              </w:rPr>
              <w:t>Sketch collection of observational and imagined drawings and ideas using line, tone, texture, shading, hatching and cross-hatching.</w:t>
            </w:r>
          </w:p>
          <w:p w:rsidRPr="00DE3C73" w:rsidR="00C37E3F" w:rsidP="3B756844" w:rsidRDefault="00C37E3F" w14:paraId="69EC38F8" w14:textId="73EAAA81">
            <w:pPr>
              <w:pStyle w:val="paragraph"/>
              <w:spacing w:before="0" w:beforeAutospacing="off" w:after="0" w:afterAutospacing="off"/>
              <w:textAlignment w:val="baseline"/>
              <w:rPr>
                <w:rFonts w:ascii="Comic Sans MS" w:hAnsi="Comic Sans MS" w:cs="Calibri"/>
                <w:sz w:val="12"/>
                <w:szCs w:val="12"/>
              </w:rPr>
            </w:pPr>
            <w:r w:rsidRPr="3B756844" w:rsidR="00C37E3F">
              <w:rPr>
                <w:rStyle w:val="normaltextrun"/>
                <w:rFonts w:ascii="Comic Sans MS" w:hAnsi="Comic Sans MS" w:cs="Calibri"/>
                <w:sz w:val="12"/>
                <w:szCs w:val="12"/>
              </w:rPr>
              <w:t xml:space="preserve">Work with a range of </w:t>
            </w:r>
            <w:r w:rsidRPr="3B756844" w:rsidR="00C37E3F">
              <w:rPr>
                <w:rStyle w:val="normaltextrun"/>
                <w:rFonts w:ascii="Comic Sans MS" w:hAnsi="Comic Sans MS" w:cs="Calibri"/>
                <w:sz w:val="12"/>
                <w:szCs w:val="12"/>
              </w:rPr>
              <w:t>different materials</w:t>
            </w:r>
            <w:r w:rsidRPr="3B756844" w:rsidR="00C37E3F">
              <w:rPr>
                <w:rStyle w:val="normaltextrun"/>
                <w:rFonts w:ascii="Comic Sans MS" w:hAnsi="Comic Sans MS" w:cs="Calibri"/>
                <w:sz w:val="12"/>
                <w:szCs w:val="12"/>
              </w:rPr>
              <w:t xml:space="preserve"> for drawing including pen and ink to create </w:t>
            </w:r>
            <w:r w:rsidRPr="3B756844" w:rsidR="00C37E3F">
              <w:rPr>
                <w:rStyle w:val="normaltextrun"/>
                <w:rFonts w:ascii="Comic Sans MS" w:hAnsi="Comic Sans MS" w:cs="Calibri"/>
                <w:sz w:val="12"/>
                <w:szCs w:val="12"/>
              </w:rPr>
              <w:t>effects</w:t>
            </w:r>
          </w:p>
          <w:p w:rsidRPr="00DE3C73" w:rsidR="00C37E3F" w:rsidP="3B756844" w:rsidRDefault="00C37E3F" w14:paraId="26527DA7" w14:textId="0C9C102D">
            <w:pPr>
              <w:pStyle w:val="paragraph"/>
              <w:spacing w:before="0" w:beforeAutospacing="off" w:after="0" w:afterAutospacing="off"/>
              <w:textAlignment w:val="baseline"/>
              <w:rPr>
                <w:rFonts w:ascii="Comic Sans MS" w:hAnsi="Comic Sans MS" w:cs="Calibri"/>
                <w:sz w:val="12"/>
                <w:szCs w:val="12"/>
              </w:rPr>
            </w:pPr>
            <w:r w:rsidRPr="3B756844" w:rsidR="00C37E3F">
              <w:rPr>
                <w:rStyle w:val="normaltextrun"/>
                <w:rFonts w:ascii="Comic Sans MS" w:hAnsi="Comic Sans MS" w:cs="Calibri"/>
                <w:b w:val="1"/>
                <w:bCs w:val="1"/>
                <w:sz w:val="12"/>
                <w:szCs w:val="12"/>
              </w:rPr>
              <w:t xml:space="preserve">Develop </w:t>
            </w:r>
            <w:r w:rsidRPr="3B756844" w:rsidR="00C37E3F">
              <w:rPr>
                <w:rStyle w:val="normaltextrun"/>
                <w:rFonts w:ascii="Comic Sans MS" w:hAnsi="Comic Sans MS" w:cs="Calibri"/>
                <w:sz w:val="12"/>
                <w:szCs w:val="12"/>
              </w:rPr>
              <w:t xml:space="preserve">use of pencils HB, 2B 2H etc and discuss </w:t>
            </w:r>
            <w:r w:rsidRPr="3B756844" w:rsidR="00C37E3F">
              <w:rPr>
                <w:rStyle w:val="normaltextrun"/>
                <w:rFonts w:ascii="Comic Sans MS" w:hAnsi="Comic Sans MS" w:cs="Calibri"/>
                <w:sz w:val="12"/>
                <w:szCs w:val="12"/>
              </w:rPr>
              <w:t>effects</w:t>
            </w:r>
          </w:p>
          <w:p w:rsidRPr="00DE3C73" w:rsidR="00C37E3F" w:rsidP="3B756844" w:rsidRDefault="00C37E3F" w14:paraId="45AB374D" w14:textId="5A2544D2">
            <w:pPr>
              <w:pStyle w:val="paragraph"/>
              <w:spacing w:before="0" w:beforeAutospacing="off" w:after="0" w:afterAutospacing="off"/>
              <w:textAlignment w:val="baseline"/>
              <w:rPr>
                <w:rFonts w:ascii="Comic Sans MS" w:hAnsi="Comic Sans MS" w:cs="Calibri"/>
                <w:sz w:val="12"/>
                <w:szCs w:val="12"/>
              </w:rPr>
            </w:pPr>
            <w:r w:rsidRPr="3B756844" w:rsidR="00C37E3F">
              <w:rPr>
                <w:rStyle w:val="normaltextrun"/>
                <w:rFonts w:ascii="Comic Sans MS" w:hAnsi="Comic Sans MS" w:cs="Calibri"/>
                <w:sz w:val="12"/>
                <w:szCs w:val="12"/>
              </w:rPr>
              <w:t xml:space="preserve">Use a view finder to select an area of a subject for drawing </w:t>
            </w:r>
            <w:r w:rsidRPr="3B756844" w:rsidR="00C37E3F">
              <w:rPr>
                <w:rStyle w:val="normaltextrun"/>
                <w:rFonts w:ascii="Comic Sans MS" w:hAnsi="Comic Sans MS" w:cs="Calibri"/>
                <w:b w:val="1"/>
                <w:bCs w:val="1"/>
                <w:sz w:val="12"/>
                <w:szCs w:val="12"/>
              </w:rPr>
              <w:t>(still life and landscape drawing)</w:t>
            </w:r>
          </w:p>
          <w:p w:rsidRPr="00DE3C73" w:rsidR="00C37E3F" w:rsidP="3B756844" w:rsidRDefault="00C37E3F" w14:paraId="54755153" w14:textId="151B8E2C">
            <w:pPr>
              <w:pStyle w:val="paragraph"/>
              <w:spacing w:before="0" w:beforeAutospacing="off" w:after="0" w:afterAutospacing="off"/>
              <w:textAlignment w:val="baseline"/>
              <w:rPr>
                <w:rFonts w:ascii="Comic Sans MS" w:hAnsi="Comic Sans MS" w:cs="Calibri"/>
                <w:sz w:val="12"/>
                <w:szCs w:val="12"/>
              </w:rPr>
            </w:pPr>
            <w:r w:rsidRPr="3B756844" w:rsidR="00C37E3F">
              <w:rPr>
                <w:rStyle w:val="normaltextrun"/>
                <w:rFonts w:ascii="Comic Sans MS" w:hAnsi="Comic Sans MS" w:cs="Calibri"/>
                <w:b w:val="1"/>
                <w:bCs w:val="1"/>
                <w:sz w:val="12"/>
                <w:szCs w:val="12"/>
              </w:rPr>
              <w:t xml:space="preserve">Still </w:t>
            </w:r>
            <w:r w:rsidRPr="3B756844" w:rsidR="00C37E3F">
              <w:rPr>
                <w:rStyle w:val="normaltextrun"/>
                <w:rFonts w:ascii="Comic Sans MS" w:hAnsi="Comic Sans MS" w:cs="Calibri"/>
                <w:b w:val="1"/>
                <w:bCs w:val="1"/>
                <w:sz w:val="12"/>
                <w:szCs w:val="12"/>
              </w:rPr>
              <w:t>life</w:t>
            </w:r>
            <w:r w:rsidRPr="3B756844" w:rsidR="00C37E3F">
              <w:rPr>
                <w:rStyle w:val="normaltextrun"/>
                <w:rFonts w:ascii="Comic Sans MS" w:hAnsi="Comic Sans MS" w:cs="Calibri"/>
                <w:sz w:val="12"/>
                <w:szCs w:val="12"/>
              </w:rPr>
              <w:t>  Identify</w:t>
            </w:r>
            <w:r w:rsidRPr="3B756844" w:rsidR="00C37E3F">
              <w:rPr>
                <w:rStyle w:val="normaltextrun"/>
                <w:rFonts w:ascii="Comic Sans MS" w:hAnsi="Comic Sans MS" w:cs="Calibri"/>
                <w:sz w:val="12"/>
                <w:szCs w:val="12"/>
              </w:rPr>
              <w:t xml:space="preserve"> and draw the effect of light on an object in a still life drawing</w:t>
            </w:r>
          </w:p>
          <w:p w:rsidRPr="00DE3C73" w:rsidR="00C37E3F" w:rsidP="3B756844" w:rsidRDefault="00C37E3F" w14:paraId="33BDBA84" w14:textId="5D29E4D5">
            <w:pPr>
              <w:pStyle w:val="paragraph"/>
              <w:spacing w:before="0" w:beforeAutospacing="off" w:after="0" w:afterAutospacing="off"/>
              <w:textAlignment w:val="baseline"/>
              <w:rPr>
                <w:rFonts w:ascii="Comic Sans MS" w:hAnsi="Comic Sans MS" w:cs="Calibri"/>
                <w:sz w:val="12"/>
                <w:szCs w:val="12"/>
              </w:rPr>
            </w:pPr>
            <w:r w:rsidRPr="3B756844" w:rsidR="00C37E3F">
              <w:rPr>
                <w:rStyle w:val="normaltextrun"/>
                <w:rFonts w:ascii="Comic Sans MS" w:hAnsi="Comic Sans MS" w:cs="Calibri"/>
                <w:b w:val="1"/>
                <w:bCs w:val="1"/>
                <w:sz w:val="12"/>
                <w:szCs w:val="12"/>
              </w:rPr>
              <w:t xml:space="preserve">Portrait </w:t>
            </w:r>
            <w:r w:rsidRPr="3B756844" w:rsidR="00C37E3F">
              <w:rPr>
                <w:rStyle w:val="normaltextrun"/>
                <w:rFonts w:ascii="Comic Sans MS" w:hAnsi="Comic Sans MS" w:cs="Calibri"/>
                <w:sz w:val="12"/>
                <w:szCs w:val="12"/>
              </w:rPr>
              <w:t>– front view (correct position / proportion and scale – begin to add shade and tone)</w:t>
            </w:r>
          </w:p>
          <w:p w:rsidRPr="00DE3C73" w:rsidR="00E32196" w:rsidP="3B756844" w:rsidRDefault="00C37E3F" w14:paraId="35946A82" w14:textId="2B3C97B9">
            <w:pPr>
              <w:pStyle w:val="paragraph"/>
              <w:spacing w:before="0" w:beforeAutospacing="off" w:after="0" w:afterAutospacing="off"/>
              <w:textAlignment w:val="baseline"/>
              <w:rPr>
                <w:rFonts w:ascii="Comic Sans MS" w:hAnsi="Comic Sans MS" w:cs="Calibri"/>
                <w:sz w:val="12"/>
                <w:szCs w:val="12"/>
              </w:rPr>
            </w:pPr>
            <w:r w:rsidRPr="3B756844" w:rsidR="00C37E3F">
              <w:rPr>
                <w:rStyle w:val="normaltextrun"/>
                <w:rFonts w:ascii="Comic Sans MS" w:hAnsi="Comic Sans MS" w:cs="Calibri"/>
                <w:sz w:val="12"/>
                <w:szCs w:val="12"/>
              </w:rPr>
              <w:t>Draw people and objects considering placement in the composition - begin to use proportion and scale in foreground and background</w:t>
            </w:r>
          </w:p>
        </w:tc>
      </w:tr>
      <w:tr w:rsidRPr="007D49F2" w:rsidR="00ED34D0" w:rsidTr="06316F31" w14:paraId="4297C0A4" w14:textId="77777777">
        <w:trPr>
          <w:trHeight w:val="255"/>
        </w:trPr>
        <w:tc>
          <w:tcPr>
            <w:tcW w:w="1821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9CC2E5" w:themeFill="accent1" w:themeFillTint="99"/>
            <w:noWrap/>
            <w:tcMar/>
            <w:vAlign w:val="center"/>
            <w:hideMark/>
          </w:tcPr>
          <w:p w:rsidRPr="007D49F2" w:rsidR="00ED34D0" w:rsidP="00DE3C73" w:rsidRDefault="00ED34D0" w14:paraId="19AF9CE9" w14:textId="5FAD3E45">
            <w:pPr>
              <w:spacing w:after="0" w:line="240" w:lineRule="auto"/>
              <w:jc w:val="center"/>
              <w:rPr>
                <w:rFonts w:ascii="Comic Sans MS" w:hAnsi="Comic Sans MS" w:eastAsia="Times New Roman" w:cs="Arial"/>
                <w:b/>
                <w:bCs/>
                <w:sz w:val="12"/>
                <w:szCs w:val="12"/>
                <w:lang w:eastAsia="en-GB"/>
              </w:rPr>
            </w:pPr>
            <w:r w:rsidRPr="007D49F2">
              <w:rPr>
                <w:rFonts w:ascii="Comic Sans MS" w:hAnsi="Comic Sans MS" w:eastAsia="Times New Roman" w:cs="Arial"/>
                <w:b/>
                <w:bCs/>
                <w:sz w:val="12"/>
                <w:szCs w:val="12"/>
                <w:lang w:eastAsia="en-GB"/>
              </w:rPr>
              <w:t>MFL</w:t>
            </w:r>
            <w:r w:rsidR="00E90F2B">
              <w:rPr>
                <w:rFonts w:ascii="Comic Sans MS" w:hAnsi="Comic Sans MS" w:eastAsia="Times New Roman" w:cs="Arial"/>
                <w:b/>
                <w:bCs/>
                <w:sz w:val="12"/>
                <w:szCs w:val="12"/>
                <w:lang w:eastAsia="en-GB"/>
              </w:rPr>
              <w:t xml:space="preserve"> - Spanish</w:t>
            </w:r>
          </w:p>
        </w:tc>
        <w:tc>
          <w:tcPr>
            <w:tcW w:w="244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  <w:hideMark/>
          </w:tcPr>
          <w:p w:rsidRPr="00DE3C73" w:rsidR="00ED34D0" w:rsidP="3B756844" w:rsidRDefault="00E90F2B" w14:paraId="0428C680" w14:textId="77777777">
            <w:pPr>
              <w:spacing w:after="0" w:line="240" w:lineRule="auto"/>
              <w:jc w:val="center"/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</w:pPr>
            <w:r w:rsidRPr="3B756844" w:rsidR="00E90F2B"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  <w:t>Revision from Year 3</w:t>
            </w:r>
          </w:p>
          <w:p w:rsidRPr="00DE3C73" w:rsidR="00CE61F5" w:rsidP="3B756844" w:rsidRDefault="00CE61F5" w14:paraId="45DD7F5D" w14:textId="550F02DB">
            <w:pPr>
              <w:pStyle w:val="Normal"/>
              <w:spacing w:after="0" w:line="240" w:lineRule="auto"/>
              <w:jc w:val="center"/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</w:pPr>
            <w:r w:rsidRPr="3B756844" w:rsidR="4894658B"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  <w:t>Parts of the body</w:t>
            </w:r>
            <w:r w:rsidRPr="3B756844" w:rsidR="4894658B"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  <w:t xml:space="preserve">  </w:t>
            </w:r>
          </w:p>
          <w:p w:rsidRPr="00DE3C73" w:rsidR="00CE61F5" w:rsidP="3B756844" w:rsidRDefault="00CE61F5" w14:paraId="3665B28C" w14:textId="190F0807">
            <w:pPr>
              <w:pStyle w:val="Normal"/>
              <w:spacing w:after="0" w:line="240" w:lineRule="auto"/>
              <w:jc w:val="center"/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</w:pPr>
            <w:r w:rsidRPr="3B756844" w:rsidR="4894658B"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  <w:t>Adjectives</w:t>
            </w:r>
            <w:r w:rsidRPr="3B756844" w:rsidR="4894658B"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  <w:t xml:space="preserve"> </w:t>
            </w:r>
          </w:p>
        </w:tc>
        <w:tc>
          <w:tcPr>
            <w:tcW w:w="222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  <w:hideMark/>
          </w:tcPr>
          <w:p w:rsidRPr="00DE3C73" w:rsidR="00CE61F5" w:rsidP="3B756844" w:rsidRDefault="00CE61F5" w14:paraId="480F7702" w14:textId="5BFF4EFC">
            <w:pPr>
              <w:spacing w:after="0" w:line="240" w:lineRule="auto"/>
              <w:jc w:val="center"/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</w:pPr>
            <w:r w:rsidRPr="3B756844" w:rsidR="4894658B"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  <w:t>Names of animals</w:t>
            </w:r>
            <w:r w:rsidRPr="3B756844" w:rsidR="4894658B"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  <w:t xml:space="preserve">  </w:t>
            </w:r>
          </w:p>
          <w:p w:rsidRPr="00DE3C73" w:rsidR="00CE61F5" w:rsidP="3B756844" w:rsidRDefault="00CE61F5" w14:paraId="2E5777B9" w14:textId="7E7EE643">
            <w:pPr>
              <w:pStyle w:val="Normal"/>
              <w:spacing w:after="0" w:line="240" w:lineRule="auto"/>
              <w:jc w:val="center"/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</w:pPr>
            <w:r w:rsidRPr="3B756844" w:rsidR="4894658B"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  <w:t>Simple clothes</w:t>
            </w:r>
          </w:p>
        </w:tc>
        <w:tc>
          <w:tcPr>
            <w:tcW w:w="22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</w:tcPr>
          <w:p w:rsidRPr="00DE3C73" w:rsidR="00ED34D0" w:rsidP="3B756844" w:rsidRDefault="00A578AB" w14:paraId="04A99CA5" w14:textId="1C35E955">
            <w:pPr>
              <w:spacing w:after="0" w:line="240" w:lineRule="auto"/>
              <w:jc w:val="center"/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</w:pPr>
            <w:r w:rsidRPr="3B756844" w:rsidR="4894658B"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  <w:t>Adjectives describing size/colour/char</w:t>
            </w:r>
            <w:r w:rsidRPr="3B756844" w:rsidR="4894658B"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  <w:t>acteristic</w:t>
            </w:r>
            <w:r w:rsidRPr="3B756844" w:rsidR="4894658B"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  <w:t xml:space="preserve">  </w:t>
            </w:r>
          </w:p>
          <w:p w:rsidRPr="00DE3C73" w:rsidR="00ED34D0" w:rsidP="3B756844" w:rsidRDefault="00A578AB" w14:paraId="76698CF1" w14:textId="02903AFD">
            <w:pPr>
              <w:pStyle w:val="Normal"/>
              <w:spacing w:after="0" w:line="240" w:lineRule="auto"/>
              <w:jc w:val="center"/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</w:pPr>
            <w:r w:rsidRPr="3B756844" w:rsidR="4894658B"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  <w:t>Family members</w:t>
            </w:r>
          </w:p>
        </w:tc>
        <w:tc>
          <w:tcPr>
            <w:tcW w:w="234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</w:tcPr>
          <w:p w:rsidRPr="00DE3C73" w:rsidR="00ED34D0" w:rsidP="3B756844" w:rsidRDefault="00A578AB" w14:paraId="386367C3" w14:textId="7B97EB53">
            <w:pPr>
              <w:spacing w:after="0" w:line="240" w:lineRule="auto"/>
              <w:jc w:val="center"/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</w:pPr>
            <w:r w:rsidRPr="3B756844" w:rsidR="4894658B"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  <w:t>Names of pets</w:t>
            </w:r>
          </w:p>
        </w:tc>
        <w:tc>
          <w:tcPr>
            <w:tcW w:w="21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</w:tcPr>
          <w:p w:rsidRPr="00DE3C73" w:rsidR="00ED34D0" w:rsidP="3B756844" w:rsidRDefault="003B0E87" w14:paraId="012DEAED" w14:textId="7D770C62">
            <w:pPr>
              <w:pStyle w:val="Normal"/>
              <w:spacing w:after="0" w:line="240" w:lineRule="auto"/>
              <w:jc w:val="center"/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</w:pPr>
            <w:r w:rsidRPr="3B756844" w:rsidR="4894658B"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  <w:t>Hobbies</w:t>
            </w:r>
            <w:r w:rsidRPr="3B756844" w:rsidR="4894658B"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  <w:t xml:space="preserve">  </w:t>
            </w:r>
          </w:p>
          <w:p w:rsidRPr="00DE3C73" w:rsidR="00ED34D0" w:rsidP="3B756844" w:rsidRDefault="003B0E87" w14:paraId="6446D6F8" w14:textId="018C9A10">
            <w:pPr>
              <w:pStyle w:val="Normal"/>
              <w:spacing w:after="0" w:line="240" w:lineRule="auto"/>
              <w:jc w:val="center"/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</w:pPr>
            <w:r w:rsidRPr="3B756844" w:rsidR="4894658B"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  <w:t xml:space="preserve">Love / like / </w:t>
            </w:r>
            <w:r w:rsidRPr="3B756844" w:rsidR="4894658B"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  <w:t>don’t</w:t>
            </w:r>
            <w:r w:rsidRPr="3B756844" w:rsidR="4894658B"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  <w:t xml:space="preserve"> like</w:t>
            </w:r>
          </w:p>
        </w:tc>
        <w:tc>
          <w:tcPr>
            <w:tcW w:w="22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</w:tcPr>
          <w:p w:rsidRPr="00DE3C73" w:rsidR="003B0E87" w:rsidP="3B756844" w:rsidRDefault="003B0E87" w14:paraId="5E198986" w14:textId="2A3D69C1">
            <w:pPr>
              <w:pStyle w:val="Normal"/>
              <w:spacing w:after="0" w:line="240" w:lineRule="auto"/>
              <w:jc w:val="center"/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</w:pPr>
            <w:r w:rsidRPr="3B756844" w:rsidR="4894658B"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  <w:t>Numbers 13 – 32</w:t>
            </w:r>
            <w:r w:rsidRPr="3B756844" w:rsidR="4894658B"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  <w:t xml:space="preserve"> </w:t>
            </w:r>
          </w:p>
          <w:p w:rsidRPr="00DE3C73" w:rsidR="003B0E87" w:rsidP="3B756844" w:rsidRDefault="003B0E87" w14:paraId="010D1125" w14:textId="365E655E">
            <w:pPr>
              <w:pStyle w:val="Normal"/>
              <w:spacing w:after="0" w:line="240" w:lineRule="auto"/>
              <w:jc w:val="center"/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</w:pPr>
            <w:r w:rsidRPr="3B756844" w:rsidR="4894658B"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  <w:t>Leisure activities</w:t>
            </w:r>
            <w:r w:rsidRPr="3B756844" w:rsidR="4894658B"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  <w:t xml:space="preserve">  </w:t>
            </w:r>
          </w:p>
          <w:p w:rsidRPr="00DE3C73" w:rsidR="003B0E87" w:rsidP="3B756844" w:rsidRDefault="003B0E87" w14:paraId="507451EF" w14:textId="7FFDAC0B">
            <w:pPr>
              <w:pStyle w:val="Normal"/>
              <w:spacing w:after="0" w:line="240" w:lineRule="auto"/>
              <w:jc w:val="center"/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</w:pPr>
            <w:r w:rsidRPr="3B756844" w:rsidR="4894658B"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  <w:t>Hot / cold</w:t>
            </w:r>
            <w:r w:rsidRPr="3B756844" w:rsidR="4894658B"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  <w:t xml:space="preserve">  </w:t>
            </w:r>
          </w:p>
          <w:p w:rsidRPr="00DE3C73" w:rsidR="003B0E87" w:rsidP="3B756844" w:rsidRDefault="003B0E87" w14:paraId="46AE9577" w14:textId="25049506">
            <w:pPr>
              <w:pStyle w:val="Normal"/>
              <w:spacing w:after="0" w:line="240" w:lineRule="auto"/>
              <w:jc w:val="center"/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</w:pPr>
            <w:r w:rsidRPr="3B756844" w:rsidR="4894658B"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  <w:t>Clothes</w:t>
            </w:r>
          </w:p>
        </w:tc>
      </w:tr>
      <w:tr w:rsidRPr="007D49F2" w:rsidR="003B0E87" w:rsidTr="06316F31" w14:paraId="7E23EFBE" w14:textId="77777777">
        <w:trPr>
          <w:trHeight w:val="255"/>
        </w:trPr>
        <w:tc>
          <w:tcPr>
            <w:tcW w:w="1821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9CC2E5" w:themeFill="accent1" w:themeFillTint="99"/>
            <w:noWrap/>
            <w:tcMar/>
            <w:vAlign w:val="center"/>
          </w:tcPr>
          <w:p w:rsidRPr="007D49F2" w:rsidR="003B0E87" w:rsidP="00DE3C73" w:rsidRDefault="003B0E87" w14:paraId="5423C818" w14:textId="77777777">
            <w:pPr>
              <w:spacing w:after="0" w:line="240" w:lineRule="auto"/>
              <w:jc w:val="center"/>
              <w:rPr>
                <w:rFonts w:ascii="Comic Sans MS" w:hAnsi="Comic Sans MS" w:eastAsia="Times New Roman" w:cs="Arial"/>
                <w:b/>
                <w:bCs/>
                <w:sz w:val="12"/>
                <w:szCs w:val="12"/>
                <w:lang w:eastAsia="en-GB"/>
              </w:rPr>
            </w:pPr>
            <w:r w:rsidRPr="007D49F2">
              <w:rPr>
                <w:rFonts w:ascii="Comic Sans MS" w:hAnsi="Comic Sans MS" w:eastAsia="Times New Roman" w:cs="Arial"/>
                <w:b/>
                <w:bCs/>
                <w:sz w:val="12"/>
                <w:szCs w:val="12"/>
                <w:lang w:eastAsia="en-GB"/>
              </w:rPr>
              <w:t xml:space="preserve">History </w:t>
            </w:r>
          </w:p>
        </w:tc>
        <w:tc>
          <w:tcPr>
            <w:tcW w:w="20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</w:tcPr>
          <w:p w:rsidRPr="00DE3C73" w:rsidR="003B0E87" w:rsidP="3B756844" w:rsidRDefault="003B0E87" w14:paraId="29EF0ED0" w14:textId="6E2977DB">
            <w:pPr>
              <w:spacing w:after="0" w:line="240" w:lineRule="auto"/>
              <w:jc w:val="center"/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</w:pPr>
            <w:r w:rsidRPr="3B756844" w:rsidR="003B0E87"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  <w:t>Continuous Provision</w:t>
            </w:r>
          </w:p>
        </w:tc>
        <w:tc>
          <w:tcPr>
            <w:tcW w:w="258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</w:tcPr>
          <w:p w:rsidRPr="00DE3C73" w:rsidR="003B0E87" w:rsidP="3B756844" w:rsidRDefault="003B0E87" w14:paraId="5AC9E6EC" w14:textId="2617897F">
            <w:pPr>
              <w:pStyle w:val="Normal"/>
              <w:spacing w:after="0" w:line="240" w:lineRule="auto"/>
              <w:jc w:val="center"/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</w:pPr>
            <w:r w:rsidRPr="3B756844" w:rsidR="2FDB0733"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  <w:t>How did the Romans change Britain?</w:t>
            </w:r>
          </w:p>
        </w:tc>
        <w:tc>
          <w:tcPr>
            <w:tcW w:w="462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</w:tcPr>
          <w:p w:rsidRPr="00DE3C73" w:rsidR="003B0E87" w:rsidP="3B756844" w:rsidRDefault="003B0E87" w14:paraId="6A05A809" w14:textId="3C9F48B7">
            <w:pPr>
              <w:spacing w:after="0" w:line="240" w:lineRule="auto"/>
              <w:jc w:val="center"/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</w:pPr>
            <w:r w:rsidRPr="3B756844" w:rsidR="003B0E87"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  <w:t>Continuous Provision</w:t>
            </w:r>
          </w:p>
        </w:tc>
        <w:tc>
          <w:tcPr>
            <w:tcW w:w="440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</w:tcPr>
          <w:p w:rsidRPr="00DE3C73" w:rsidR="003B0E87" w:rsidP="3B756844" w:rsidRDefault="003B0E87" w14:paraId="72F58343" w14:textId="7BF3394F">
            <w:pPr>
              <w:spacing w:after="0" w:line="240" w:lineRule="auto"/>
              <w:jc w:val="center"/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</w:pPr>
            <w:r w:rsidRPr="3B756844" w:rsidR="6E5050D5"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  <w:t xml:space="preserve">What was </w:t>
            </w:r>
            <w:r w:rsidRPr="3B756844" w:rsidR="6E5050D5"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  <w:t>life like</w:t>
            </w:r>
            <w:r w:rsidRPr="3B756844" w:rsidR="6E5050D5"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  <w:t xml:space="preserve"> in Anglo Saxon Britain?</w:t>
            </w:r>
          </w:p>
          <w:p w:rsidRPr="00DE3C73" w:rsidR="003B0E87" w:rsidP="3B756844" w:rsidRDefault="003B0E87" w14:paraId="50F4A962" w14:textId="3045AF97">
            <w:pPr>
              <w:pStyle w:val="Normal"/>
              <w:spacing w:after="0" w:line="240" w:lineRule="auto"/>
              <w:jc w:val="center"/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</w:pPr>
            <w:r w:rsidRPr="3B756844" w:rsidR="6E5050D5"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  <w:t xml:space="preserve">How did life change </w:t>
            </w:r>
            <w:r w:rsidRPr="3B756844" w:rsidR="6E5050D5"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  <w:t>as a result of</w:t>
            </w:r>
            <w:r w:rsidRPr="3B756844" w:rsidR="6E5050D5"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  <w:t xml:space="preserve"> the Viking invasion?</w:t>
            </w:r>
          </w:p>
        </w:tc>
      </w:tr>
      <w:tr w:rsidRPr="007D49F2" w:rsidR="00ED34D0" w:rsidTr="06316F31" w14:paraId="2DE2057D" w14:textId="77777777">
        <w:trPr>
          <w:trHeight w:val="255"/>
        </w:trPr>
        <w:tc>
          <w:tcPr>
            <w:tcW w:w="1821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9CC2E5" w:themeFill="accent1" w:themeFillTint="99"/>
            <w:noWrap/>
            <w:tcMar/>
            <w:vAlign w:val="center"/>
          </w:tcPr>
          <w:p w:rsidRPr="007D49F2" w:rsidR="00ED34D0" w:rsidP="00DE3C73" w:rsidRDefault="00ED34D0" w14:paraId="3C92574F" w14:textId="77777777">
            <w:pPr>
              <w:spacing w:after="0" w:line="240" w:lineRule="auto"/>
              <w:jc w:val="center"/>
              <w:rPr>
                <w:rFonts w:ascii="Comic Sans MS" w:hAnsi="Comic Sans MS" w:eastAsia="Times New Roman" w:cs="Arial"/>
                <w:b/>
                <w:bCs/>
                <w:sz w:val="12"/>
                <w:szCs w:val="12"/>
                <w:lang w:eastAsia="en-GB"/>
              </w:rPr>
            </w:pPr>
            <w:r w:rsidRPr="007D49F2">
              <w:rPr>
                <w:rFonts w:ascii="Comic Sans MS" w:hAnsi="Comic Sans MS" w:eastAsia="Times New Roman" w:cs="Arial"/>
                <w:b/>
                <w:bCs/>
                <w:sz w:val="12"/>
                <w:szCs w:val="12"/>
                <w:lang w:eastAsia="en-GB"/>
              </w:rPr>
              <w:t>History continuous provision</w:t>
            </w:r>
          </w:p>
        </w:tc>
        <w:tc>
          <w:tcPr>
            <w:tcW w:w="13699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</w:tcPr>
          <w:p w:rsidRPr="00DE3C73" w:rsidR="00ED34D0" w:rsidP="3B756844" w:rsidRDefault="00ED34D0" w14:paraId="396E0AF4" w14:textId="77777777">
            <w:pPr>
              <w:spacing w:after="0" w:line="240" w:lineRule="auto"/>
              <w:jc w:val="center"/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</w:pPr>
            <w:r w:rsidRPr="3B756844" w:rsidR="00ED34D0"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  <w:t xml:space="preserve">Referring to and revising key events on the </w:t>
            </w:r>
            <w:r w:rsidRPr="3B756844" w:rsidR="00ED34D0"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  <w:t>time line</w:t>
            </w:r>
            <w:r w:rsidRPr="3B756844" w:rsidR="00ED34D0"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  <w:t xml:space="preserve"> and historical vocabulary</w:t>
            </w:r>
          </w:p>
        </w:tc>
      </w:tr>
      <w:tr w:rsidRPr="007D49F2" w:rsidR="003B0E87" w:rsidTr="06316F31" w14:paraId="187DF602" w14:textId="77777777">
        <w:trPr>
          <w:trHeight w:val="300"/>
        </w:trPr>
        <w:tc>
          <w:tcPr>
            <w:tcW w:w="1821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9CC2E5" w:themeFill="accent1" w:themeFillTint="99"/>
            <w:noWrap/>
            <w:tcMar/>
            <w:vAlign w:val="center"/>
          </w:tcPr>
          <w:p w:rsidRPr="007D49F2" w:rsidR="003B0E87" w:rsidP="00DE3C73" w:rsidRDefault="003B0E87" w14:paraId="3E00A5C3" w14:textId="77777777">
            <w:pPr>
              <w:spacing w:after="0" w:line="240" w:lineRule="auto"/>
              <w:jc w:val="center"/>
              <w:rPr>
                <w:rFonts w:ascii="Comic Sans MS" w:hAnsi="Comic Sans MS" w:eastAsia="Times New Roman" w:cs="Arial"/>
                <w:b/>
                <w:bCs/>
                <w:sz w:val="12"/>
                <w:szCs w:val="12"/>
                <w:lang w:eastAsia="en-GB"/>
              </w:rPr>
            </w:pPr>
            <w:r w:rsidRPr="007D49F2">
              <w:rPr>
                <w:rFonts w:ascii="Comic Sans MS" w:hAnsi="Comic Sans MS" w:eastAsia="Times New Roman" w:cs="Arial"/>
                <w:b/>
                <w:bCs/>
                <w:sz w:val="12"/>
                <w:szCs w:val="12"/>
                <w:lang w:eastAsia="en-GB"/>
              </w:rPr>
              <w:t xml:space="preserve">Geography </w:t>
            </w:r>
          </w:p>
        </w:tc>
        <w:tc>
          <w:tcPr>
            <w:tcW w:w="20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</w:tcPr>
          <w:p w:rsidRPr="00DE3C73" w:rsidR="003B0E87" w:rsidP="00DE3C73" w:rsidRDefault="003B0E87" w14:paraId="39332246" w14:textId="0C1F71BC">
            <w:pPr>
              <w:spacing w:after="0" w:line="240" w:lineRule="auto"/>
              <w:jc w:val="center"/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</w:pPr>
            <w:r w:rsidRPr="3B756844" w:rsidR="779CB865"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  <w:t>What are moun</w:t>
            </w:r>
            <w:r w:rsidRPr="3B756844" w:rsidR="779CB865"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  <w:t xml:space="preserve">tains, </w:t>
            </w:r>
            <w:r w:rsidRPr="3B756844" w:rsidR="779CB865"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  <w:t>rivers</w:t>
            </w:r>
            <w:r w:rsidRPr="3B756844" w:rsidR="779CB865"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  <w:t xml:space="preserve"> and </w:t>
            </w:r>
            <w:r w:rsidRPr="3B756844" w:rsidR="779CB865"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  <w:t>the water cycle?</w:t>
            </w:r>
          </w:p>
        </w:tc>
        <w:tc>
          <w:tcPr>
            <w:tcW w:w="258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</w:tcPr>
          <w:p w:rsidRPr="00DE3C73" w:rsidR="003B0E87" w:rsidP="3B756844" w:rsidRDefault="003B0E87" w14:paraId="0BC936BC" w14:textId="3328B9B1">
            <w:pPr>
              <w:spacing w:after="0" w:line="240" w:lineRule="auto"/>
              <w:jc w:val="center"/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</w:pPr>
            <w:r w:rsidRPr="3B756844" w:rsidR="003B0E87"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  <w:t>Continuous Provision</w:t>
            </w:r>
          </w:p>
        </w:tc>
        <w:tc>
          <w:tcPr>
            <w:tcW w:w="462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</w:tcPr>
          <w:p w:rsidRPr="00DE3C73" w:rsidR="003B0E87" w:rsidP="3B756844" w:rsidRDefault="003B0E87" w14:paraId="5A39BBE3" w14:textId="21ECF8A4">
            <w:pPr>
              <w:spacing w:after="0" w:line="240" w:lineRule="auto"/>
              <w:jc w:val="center"/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</w:pPr>
            <w:r w:rsidRPr="3B756844" w:rsidR="14466BE3"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  <w:t>Harlow and mapping</w:t>
            </w:r>
          </w:p>
        </w:tc>
        <w:tc>
          <w:tcPr>
            <w:tcW w:w="440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</w:tcPr>
          <w:p w:rsidRPr="00DE3C73" w:rsidR="003B0E87" w:rsidP="3B756844" w:rsidRDefault="003B0E87" w14:paraId="41C8F396" w14:textId="69BDD888">
            <w:pPr>
              <w:spacing w:after="0" w:line="240" w:lineRule="auto"/>
              <w:jc w:val="center"/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</w:pPr>
            <w:r w:rsidRPr="3B756844" w:rsidR="003B0E87"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  <w:t>Continuous Provision</w:t>
            </w:r>
          </w:p>
        </w:tc>
      </w:tr>
      <w:tr w:rsidRPr="007D49F2" w:rsidR="00ED34D0" w:rsidTr="06316F31" w14:paraId="4F47A924" w14:textId="77777777">
        <w:trPr>
          <w:trHeight w:val="515"/>
        </w:trPr>
        <w:tc>
          <w:tcPr>
            <w:tcW w:w="1821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9CC2E5" w:themeFill="accent1" w:themeFillTint="99"/>
            <w:tcMar/>
            <w:vAlign w:val="center"/>
            <w:hideMark/>
          </w:tcPr>
          <w:p w:rsidRPr="007D49F2" w:rsidR="00ED34D0" w:rsidP="00DE3C73" w:rsidRDefault="00ED34D0" w14:paraId="68FD15C1" w14:textId="77777777">
            <w:pPr>
              <w:spacing w:after="0" w:line="240" w:lineRule="auto"/>
              <w:jc w:val="center"/>
              <w:rPr>
                <w:rFonts w:ascii="Comic Sans MS" w:hAnsi="Comic Sans MS" w:eastAsia="Times New Roman" w:cs="Arial"/>
                <w:b/>
                <w:bCs/>
                <w:sz w:val="12"/>
                <w:szCs w:val="12"/>
                <w:lang w:eastAsia="en-GB"/>
              </w:rPr>
            </w:pPr>
            <w:r w:rsidRPr="007D49F2">
              <w:rPr>
                <w:rFonts w:ascii="Comic Sans MS" w:hAnsi="Comic Sans MS" w:eastAsia="Times New Roman" w:cs="Arial"/>
                <w:b/>
                <w:bCs/>
                <w:sz w:val="12"/>
                <w:szCs w:val="12"/>
                <w:lang w:eastAsia="en-GB"/>
              </w:rPr>
              <w:t>Geography</w:t>
            </w:r>
          </w:p>
          <w:p w:rsidRPr="007D49F2" w:rsidR="00ED34D0" w:rsidP="00DE3C73" w:rsidRDefault="00ED34D0" w14:paraId="43D8E84A" w14:textId="77777777">
            <w:pPr>
              <w:spacing w:after="0" w:line="240" w:lineRule="auto"/>
              <w:jc w:val="center"/>
              <w:rPr>
                <w:rFonts w:ascii="Comic Sans MS" w:hAnsi="Comic Sans MS" w:eastAsia="Times New Roman" w:cs="Arial"/>
                <w:b/>
                <w:bCs/>
                <w:sz w:val="12"/>
                <w:szCs w:val="12"/>
                <w:lang w:eastAsia="en-GB"/>
              </w:rPr>
            </w:pPr>
            <w:r w:rsidRPr="007D49F2">
              <w:rPr>
                <w:rFonts w:ascii="Comic Sans MS" w:hAnsi="Comic Sans MS" w:eastAsia="Times New Roman" w:cs="Arial"/>
                <w:b/>
                <w:bCs/>
                <w:sz w:val="12"/>
                <w:szCs w:val="12"/>
                <w:lang w:eastAsia="en-GB"/>
              </w:rPr>
              <w:t>continuous provision</w:t>
            </w:r>
          </w:p>
        </w:tc>
        <w:tc>
          <w:tcPr>
            <w:tcW w:w="13699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</w:tcPr>
          <w:p w:rsidRPr="00DE3C73" w:rsidR="00ED34D0" w:rsidP="3B756844" w:rsidRDefault="00ED34D0" w14:paraId="19469869" w14:textId="266B12DE">
            <w:pPr>
              <w:spacing w:after="0" w:line="240" w:lineRule="auto"/>
              <w:jc w:val="center"/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</w:pPr>
            <w:r w:rsidRPr="3B756844" w:rsidR="00ED34D0"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  <w:t xml:space="preserve">Revisit </w:t>
            </w:r>
            <w:r w:rsidRPr="3B756844" w:rsidR="00165D17"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  <w:t>KS1 and Year</w:t>
            </w:r>
            <w:r w:rsidRPr="3B756844" w:rsidR="00ED34D0"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  <w:t xml:space="preserve"> 3</w:t>
            </w:r>
          </w:p>
          <w:p w:rsidRPr="00DE3C73" w:rsidR="00AD7912" w:rsidP="3B756844" w:rsidRDefault="00165D17" w14:paraId="22ECEFD1" w14:textId="6CD1CCBD">
            <w:pPr>
              <w:pStyle w:val="paragraph"/>
              <w:spacing w:before="0" w:beforeAutospacing="off" w:after="0" w:afterAutospacing="off"/>
              <w:textAlignment w:val="baseline"/>
              <w:rPr>
                <w:rFonts w:ascii="Comic Sans MS" w:hAnsi="Comic Sans MS" w:cs="Calibri"/>
                <w:sz w:val="12"/>
                <w:szCs w:val="12"/>
              </w:rPr>
            </w:pPr>
            <w:r w:rsidRPr="3B756844" w:rsidR="00165D17">
              <w:rPr>
                <w:rStyle w:val="normaltextrun"/>
                <w:rFonts w:ascii="Comic Sans MS" w:hAnsi="Comic Sans MS" w:cs="Calibri"/>
                <w:sz w:val="12"/>
                <w:szCs w:val="12"/>
              </w:rPr>
              <w:t xml:space="preserve">Explore weather patterns around parts of the world - link to weather patterns in Europe; can also be linked to current affairs (extreme weathers); Measure regularly temperature and rainfall using a rain gauge (compare to Scandinavia); </w:t>
            </w:r>
            <w:r w:rsidRPr="3B756844" w:rsidR="00AD7912">
              <w:rPr>
                <w:rStyle w:val="normaltextrun"/>
                <w:rFonts w:ascii="Comic Sans MS" w:hAnsi="Comic Sans MS" w:cs="Calibri"/>
                <w:sz w:val="12"/>
                <w:szCs w:val="12"/>
              </w:rPr>
              <w:t>Recognise the different shapes of the continents</w:t>
            </w:r>
            <w:r w:rsidRPr="3B756844" w:rsidR="00165D17">
              <w:rPr>
                <w:rStyle w:val="eop"/>
                <w:rFonts w:ascii="Comic Sans MS" w:hAnsi="Comic Sans MS"/>
                <w:sz w:val="12"/>
                <w:szCs w:val="12"/>
              </w:rPr>
              <w:t xml:space="preserve">; </w:t>
            </w:r>
            <w:r w:rsidRPr="3B756844" w:rsidR="00AD7912">
              <w:rPr>
                <w:rStyle w:val="normaltextrun"/>
                <w:rFonts w:ascii="Comic Sans MS" w:hAnsi="Comic Sans MS" w:cs="Calibri"/>
                <w:sz w:val="12"/>
                <w:szCs w:val="12"/>
              </w:rPr>
              <w:t>Identify</w:t>
            </w:r>
            <w:r w:rsidRPr="3B756844" w:rsidR="00AD7912">
              <w:rPr>
                <w:rStyle w:val="normaltextrun"/>
                <w:rFonts w:ascii="Comic Sans MS" w:hAnsi="Comic Sans MS" w:cs="Calibri"/>
                <w:sz w:val="12"/>
                <w:szCs w:val="12"/>
              </w:rPr>
              <w:t xml:space="preserve"> where some countries are within Europe and their capital cities</w:t>
            </w:r>
          </w:p>
        </w:tc>
      </w:tr>
      <w:tr w:rsidRPr="007D49F2" w:rsidR="00ED34D0" w:rsidTr="06316F31" w14:paraId="66E088ED" w14:textId="77777777">
        <w:trPr>
          <w:trHeight w:val="239"/>
        </w:trPr>
        <w:tc>
          <w:tcPr>
            <w:tcW w:w="1821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9CC2E5" w:themeFill="accent1" w:themeFillTint="99"/>
            <w:noWrap/>
            <w:tcMar/>
            <w:vAlign w:val="center"/>
            <w:hideMark/>
          </w:tcPr>
          <w:p w:rsidRPr="007D49F2" w:rsidR="00ED34D0" w:rsidP="00DE3C73" w:rsidRDefault="00ED34D0" w14:paraId="728D4790" w14:textId="77777777">
            <w:pPr>
              <w:spacing w:after="0" w:line="240" w:lineRule="auto"/>
              <w:jc w:val="center"/>
              <w:rPr>
                <w:rFonts w:ascii="Comic Sans MS" w:hAnsi="Comic Sans MS" w:eastAsia="Times New Roman" w:cs="Arial"/>
                <w:b/>
                <w:bCs/>
                <w:sz w:val="12"/>
                <w:szCs w:val="12"/>
                <w:lang w:eastAsia="en-GB"/>
              </w:rPr>
            </w:pPr>
            <w:r w:rsidRPr="007D49F2">
              <w:rPr>
                <w:rFonts w:ascii="Comic Sans MS" w:hAnsi="Comic Sans MS" w:eastAsia="Times New Roman" w:cs="Arial"/>
                <w:b/>
                <w:bCs/>
                <w:sz w:val="12"/>
                <w:szCs w:val="12"/>
                <w:lang w:eastAsia="en-GB"/>
              </w:rPr>
              <w:t>Music</w:t>
            </w:r>
          </w:p>
        </w:tc>
        <w:tc>
          <w:tcPr>
            <w:tcW w:w="244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  <w:hideMark/>
          </w:tcPr>
          <w:p w:rsidRPr="00DE3C73" w:rsidR="00ED34D0" w:rsidP="3B756844" w:rsidRDefault="00ED34D0" w14:paraId="2E7F5D04" w14:textId="77777777">
            <w:pPr>
              <w:spacing w:after="0" w:line="240" w:lineRule="auto"/>
              <w:jc w:val="center"/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</w:pPr>
            <w:r w:rsidRPr="3B756844" w:rsidR="00ED34D0"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  <w:t>Mamma Mia</w:t>
            </w:r>
          </w:p>
        </w:tc>
        <w:tc>
          <w:tcPr>
            <w:tcW w:w="222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  <w:hideMark/>
          </w:tcPr>
          <w:p w:rsidRPr="00DE3C73" w:rsidR="00ED34D0" w:rsidP="3B756844" w:rsidRDefault="00ED34D0" w14:paraId="4ACB9FCB" w14:textId="77777777">
            <w:pPr>
              <w:spacing w:after="0" w:line="240" w:lineRule="auto"/>
              <w:jc w:val="center"/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</w:pPr>
            <w:r w:rsidRPr="3B756844" w:rsidR="00ED34D0"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  <w:t>Christmas carols</w:t>
            </w:r>
          </w:p>
        </w:tc>
        <w:tc>
          <w:tcPr>
            <w:tcW w:w="22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  <w:hideMark/>
          </w:tcPr>
          <w:p w:rsidRPr="00DE3C73" w:rsidR="00ED34D0" w:rsidP="00DE3C73" w:rsidRDefault="00ED34D0" w14:paraId="671D5B44" w14:textId="77777777">
            <w:pPr>
              <w:spacing w:after="0" w:line="240" w:lineRule="auto"/>
              <w:jc w:val="center"/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</w:pPr>
            <w:r w:rsidRPr="3B756844" w:rsidR="00ED34D0"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  <w:t>Factory music</w:t>
            </w:r>
          </w:p>
        </w:tc>
        <w:tc>
          <w:tcPr>
            <w:tcW w:w="234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  <w:hideMark/>
          </w:tcPr>
          <w:p w:rsidRPr="00DE3C73" w:rsidR="00ED34D0" w:rsidP="3B756844" w:rsidRDefault="00ED34D0" w14:paraId="0FBC8FFF" w14:textId="77777777">
            <w:pPr>
              <w:spacing w:after="0" w:line="240" w:lineRule="auto"/>
              <w:jc w:val="center"/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</w:pPr>
            <w:r w:rsidRPr="3B756844" w:rsidR="00ED34D0"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  <w:t>Lean on me</w:t>
            </w:r>
          </w:p>
        </w:tc>
        <w:tc>
          <w:tcPr>
            <w:tcW w:w="21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  <w:hideMark/>
          </w:tcPr>
          <w:p w:rsidRPr="00DE3C73" w:rsidR="00ED34D0" w:rsidP="00DE3C73" w:rsidRDefault="00ED34D0" w14:paraId="15EB759A" w14:textId="77777777">
            <w:pPr>
              <w:spacing w:after="0" w:line="240" w:lineRule="auto"/>
              <w:jc w:val="center"/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</w:pPr>
            <w:r w:rsidRPr="3B756844" w:rsidR="00ED34D0"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  <w:t>Music festival</w:t>
            </w:r>
          </w:p>
        </w:tc>
        <w:tc>
          <w:tcPr>
            <w:tcW w:w="22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  <w:hideMark/>
          </w:tcPr>
          <w:p w:rsidRPr="00DE3C73" w:rsidR="00ED34D0" w:rsidP="00DE3C73" w:rsidRDefault="00ED34D0" w14:paraId="36BEF8DF" w14:textId="77777777">
            <w:pPr>
              <w:spacing w:after="0" w:line="240" w:lineRule="auto"/>
              <w:jc w:val="center"/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</w:pPr>
            <w:r w:rsidRPr="3B756844" w:rsidR="00ED34D0"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  <w:t>Reflect rewind and replay</w:t>
            </w:r>
          </w:p>
        </w:tc>
      </w:tr>
      <w:tr w:rsidRPr="007D49F2" w:rsidR="00283CEE" w:rsidTr="06316F31" w14:paraId="339200B2" w14:textId="77777777">
        <w:trPr>
          <w:trHeight w:val="257"/>
        </w:trPr>
        <w:tc>
          <w:tcPr>
            <w:tcW w:w="1821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9CC2E5" w:themeFill="accent1" w:themeFillTint="99"/>
            <w:noWrap/>
            <w:tcMar/>
            <w:vAlign w:val="center"/>
            <w:hideMark/>
          </w:tcPr>
          <w:p w:rsidRPr="007D49F2" w:rsidR="00283CEE" w:rsidP="00283CEE" w:rsidRDefault="0036236C" w14:paraId="08D23282" w14:textId="7E8D64D4">
            <w:pPr>
              <w:spacing w:after="0" w:line="240" w:lineRule="auto"/>
              <w:jc w:val="center"/>
              <w:rPr>
                <w:rFonts w:ascii="Comic Sans MS" w:hAnsi="Comic Sans MS" w:eastAsia="Times New Roman" w:cs="Arial"/>
                <w:b/>
                <w:bCs/>
                <w:sz w:val="12"/>
                <w:szCs w:val="12"/>
                <w:lang w:eastAsia="en-GB"/>
              </w:rPr>
            </w:pPr>
            <w:r>
              <w:rPr>
                <w:rFonts w:ascii="Comic Sans MS" w:hAnsi="Comic Sans MS" w:eastAsia="Times New Roman" w:cs="Arial"/>
                <w:b/>
                <w:bCs/>
                <w:sz w:val="12"/>
                <w:szCs w:val="12"/>
                <w:lang w:eastAsia="en-GB"/>
              </w:rPr>
              <w:t>Computing</w:t>
            </w:r>
          </w:p>
        </w:tc>
        <w:tc>
          <w:tcPr>
            <w:tcW w:w="244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</w:tcPr>
          <w:p w:rsidRPr="00DE3C73" w:rsidR="00283CEE" w:rsidP="3B756844" w:rsidRDefault="6F894125" w14:paraId="72A3D3EC" w14:textId="7AD1D019">
            <w:pPr>
              <w:spacing w:after="0" w:line="240" w:lineRule="auto"/>
              <w:jc w:val="center"/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</w:pPr>
            <w:r w:rsidRPr="3B756844" w:rsidR="6F894125"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  <w:t>Collaborative Learning</w:t>
            </w:r>
          </w:p>
        </w:tc>
        <w:tc>
          <w:tcPr>
            <w:tcW w:w="222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</w:tcPr>
          <w:p w:rsidRPr="00DE3C73" w:rsidR="00283CEE" w:rsidP="3B756844" w:rsidRDefault="00283CEE" w14:paraId="203CF220" w14:textId="147FD44D">
            <w:pPr>
              <w:pStyle w:val="Normal"/>
              <w:bidi w:val="0"/>
              <w:spacing w:before="0" w:beforeAutospacing="off" w:after="0" w:afterAutospacing="off" w:line="240" w:lineRule="auto"/>
              <w:ind w:left="0" w:right="0"/>
              <w:jc w:val="center"/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</w:pPr>
            <w:r w:rsidRPr="3B756844" w:rsidR="37291FC7"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  <w:t>How the Internet Works</w:t>
            </w:r>
          </w:p>
        </w:tc>
        <w:tc>
          <w:tcPr>
            <w:tcW w:w="22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</w:tcPr>
          <w:p w:rsidRPr="00DE3C73" w:rsidR="00283CEE" w:rsidP="3B756844" w:rsidRDefault="116FD48F" w14:paraId="4E20416F" w14:textId="0F24090C">
            <w:pPr>
              <w:spacing w:after="0" w:line="240" w:lineRule="auto"/>
              <w:jc w:val="center"/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</w:pPr>
            <w:r w:rsidRPr="3B756844" w:rsidR="37291FC7"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  <w:t>Website Design</w:t>
            </w:r>
          </w:p>
        </w:tc>
        <w:tc>
          <w:tcPr>
            <w:tcW w:w="234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</w:tcPr>
          <w:p w:rsidRPr="00DE3C73" w:rsidR="00283CEE" w:rsidP="3B756844" w:rsidRDefault="116FD48F" w14:paraId="698A4B07" w14:textId="285526DF">
            <w:pPr>
              <w:spacing w:after="0" w:line="240" w:lineRule="auto"/>
              <w:jc w:val="center"/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</w:pPr>
            <w:r w:rsidRPr="3B756844" w:rsidR="37291FC7"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  <w:t>HTML</w:t>
            </w:r>
          </w:p>
          <w:p w:rsidRPr="00DE3C73" w:rsidR="00283CEE" w:rsidP="3B756844" w:rsidRDefault="00283CEE" w14:paraId="6229EA5B" w14:textId="00FEE236">
            <w:pPr>
              <w:spacing w:after="0" w:line="240" w:lineRule="auto"/>
              <w:jc w:val="center"/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</w:pPr>
          </w:p>
        </w:tc>
        <w:tc>
          <w:tcPr>
            <w:tcW w:w="21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</w:tcPr>
          <w:p w:rsidRPr="00DE3C73" w:rsidR="00283CEE" w:rsidP="3B756844" w:rsidRDefault="6F894125" w14:paraId="2F996057" w14:textId="125C972F">
            <w:pPr>
              <w:spacing w:after="0" w:line="240" w:lineRule="auto"/>
              <w:jc w:val="center"/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</w:pPr>
            <w:r w:rsidRPr="3B756844" w:rsidR="37291FC7"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  <w:t>Investigating Weather</w:t>
            </w:r>
          </w:p>
          <w:p w:rsidRPr="00DE3C73" w:rsidR="00283CEE" w:rsidP="450C3721" w:rsidRDefault="00283CEE" w14:paraId="592CB165" w14:textId="2A133B0D">
            <w:pPr>
              <w:spacing w:after="0" w:line="240" w:lineRule="auto"/>
              <w:jc w:val="center"/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</w:pPr>
          </w:p>
        </w:tc>
        <w:tc>
          <w:tcPr>
            <w:tcW w:w="22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</w:tcPr>
          <w:p w:rsidRPr="00DE3C73" w:rsidR="00283CEE" w:rsidP="4678ED92" w:rsidRDefault="450C3721" w14:paraId="1C7E8C8A" w14:textId="5B9CF93B">
            <w:pPr>
              <w:pStyle w:val="Normal"/>
              <w:spacing w:after="0" w:line="240" w:lineRule="auto"/>
              <w:jc w:val="center"/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</w:pPr>
            <w:r w:rsidRPr="3B756844" w:rsidR="37291FC7"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  <w:t>Computational Thinking</w:t>
            </w:r>
          </w:p>
        </w:tc>
      </w:tr>
      <w:tr w:rsidRPr="007D49F2" w:rsidR="00283CEE" w:rsidTr="06316F31" w14:paraId="38FBFD97" w14:textId="77777777">
        <w:trPr>
          <w:trHeight w:val="149"/>
        </w:trPr>
        <w:tc>
          <w:tcPr>
            <w:tcW w:w="1821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9CC2E5" w:themeFill="accent1" w:themeFillTint="99"/>
            <w:noWrap/>
            <w:tcMar/>
            <w:vAlign w:val="center"/>
            <w:hideMark/>
          </w:tcPr>
          <w:p w:rsidRPr="007D49F2" w:rsidR="00283CEE" w:rsidP="00283CEE" w:rsidRDefault="00283CEE" w14:paraId="4EA36025" w14:textId="77777777">
            <w:pPr>
              <w:spacing w:after="0" w:line="240" w:lineRule="auto"/>
              <w:jc w:val="center"/>
              <w:rPr>
                <w:rFonts w:ascii="Comic Sans MS" w:hAnsi="Comic Sans MS" w:eastAsia="Times New Roman" w:cs="Arial"/>
                <w:b/>
                <w:bCs/>
                <w:sz w:val="12"/>
                <w:szCs w:val="12"/>
                <w:lang w:eastAsia="en-GB"/>
              </w:rPr>
            </w:pPr>
            <w:r w:rsidRPr="007D49F2">
              <w:rPr>
                <w:rFonts w:ascii="Comic Sans MS" w:hAnsi="Comic Sans MS" w:eastAsia="Times New Roman" w:cs="Arial"/>
                <w:b/>
                <w:bCs/>
                <w:sz w:val="12"/>
                <w:szCs w:val="12"/>
                <w:lang w:eastAsia="en-GB"/>
              </w:rPr>
              <w:t>PE</w:t>
            </w:r>
          </w:p>
        </w:tc>
        <w:tc>
          <w:tcPr>
            <w:tcW w:w="244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</w:tcPr>
          <w:p w:rsidRPr="00DE3C73" w:rsidR="00283CEE" w:rsidP="3B756844" w:rsidRDefault="00283CEE" w14:paraId="317E238C" w14:textId="77777777">
            <w:pPr>
              <w:spacing w:after="0"/>
              <w:jc w:val="center"/>
              <w:rPr>
                <w:rFonts w:ascii="Comic Sans MS" w:hAnsi="Comic Sans MS"/>
                <w:sz w:val="12"/>
                <w:szCs w:val="12"/>
              </w:rPr>
            </w:pPr>
            <w:r w:rsidRPr="3B756844" w:rsidR="00283CEE">
              <w:rPr>
                <w:rFonts w:ascii="Comic Sans MS" w:hAnsi="Comic Sans MS"/>
                <w:sz w:val="12"/>
                <w:szCs w:val="12"/>
              </w:rPr>
              <w:t>Invaders</w:t>
            </w:r>
          </w:p>
          <w:p w:rsidRPr="00DE3C73" w:rsidR="00283CEE" w:rsidP="3B756844" w:rsidRDefault="00283CEE" w14:paraId="5BA87DEF" w14:textId="77777777">
            <w:pPr>
              <w:spacing w:after="0" w:line="240" w:lineRule="auto"/>
              <w:jc w:val="center"/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</w:pPr>
            <w:r w:rsidRPr="3B756844" w:rsidR="00283CEE">
              <w:rPr>
                <w:rFonts w:ascii="Comic Sans MS" w:hAnsi="Comic Sans MS"/>
                <w:sz w:val="12"/>
                <w:szCs w:val="12"/>
              </w:rPr>
              <w:t>Boot Camp</w:t>
            </w:r>
          </w:p>
        </w:tc>
        <w:tc>
          <w:tcPr>
            <w:tcW w:w="222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</w:tcPr>
          <w:p w:rsidRPr="00DE3C73" w:rsidR="00283CEE" w:rsidP="3B756844" w:rsidRDefault="00283CEE" w14:paraId="601E8809" w14:textId="77777777">
            <w:pPr>
              <w:spacing w:after="0"/>
              <w:jc w:val="center"/>
              <w:rPr>
                <w:rFonts w:ascii="Comic Sans MS" w:hAnsi="Comic Sans MS"/>
                <w:sz w:val="12"/>
                <w:szCs w:val="12"/>
              </w:rPr>
            </w:pPr>
            <w:r w:rsidRPr="3B756844" w:rsidR="00283CEE">
              <w:rPr>
                <w:rFonts w:ascii="Comic Sans MS" w:hAnsi="Comic Sans MS"/>
                <w:sz w:val="12"/>
                <w:szCs w:val="12"/>
              </w:rPr>
              <w:t>Dynamic Dance</w:t>
            </w:r>
            <w:r w:rsidRPr="3B756844" w:rsidR="00283CEE">
              <w:rPr>
                <w:rFonts w:ascii="Comic Sans MS" w:hAnsi="Comic Sans MS"/>
                <w:sz w:val="12"/>
                <w:szCs w:val="12"/>
              </w:rPr>
              <w:t xml:space="preserve"> </w:t>
            </w:r>
          </w:p>
          <w:p w:rsidRPr="00DE3C73" w:rsidR="00283CEE" w:rsidP="3B756844" w:rsidRDefault="00283CEE" w14:paraId="54CF8F0C" w14:textId="77777777">
            <w:pPr>
              <w:spacing w:after="0" w:line="240" w:lineRule="auto"/>
              <w:jc w:val="center"/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</w:pPr>
            <w:r w:rsidRPr="3B756844" w:rsidR="00283CEE">
              <w:rPr>
                <w:rFonts w:ascii="Comic Sans MS" w:hAnsi="Comic Sans MS"/>
                <w:sz w:val="12"/>
                <w:szCs w:val="12"/>
              </w:rPr>
              <w:t>Mighty Movers (Boxercise)</w:t>
            </w:r>
          </w:p>
        </w:tc>
        <w:tc>
          <w:tcPr>
            <w:tcW w:w="22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</w:tcPr>
          <w:p w:rsidRPr="00DE3C73" w:rsidR="00283CEE" w:rsidP="3B756844" w:rsidRDefault="00283CEE" w14:paraId="6500D732" w14:textId="77777777">
            <w:pPr>
              <w:spacing w:after="0" w:line="240" w:lineRule="auto"/>
              <w:jc w:val="center"/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</w:pPr>
            <w:r w:rsidRPr="3B756844" w:rsidR="00283CEE">
              <w:rPr>
                <w:rFonts w:ascii="Comic Sans MS" w:hAnsi="Comic Sans MS"/>
                <w:sz w:val="12"/>
                <w:szCs w:val="12"/>
              </w:rPr>
              <w:t>Gym Sequences</w:t>
            </w:r>
          </w:p>
        </w:tc>
        <w:tc>
          <w:tcPr>
            <w:tcW w:w="234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</w:tcPr>
          <w:p w:rsidRPr="00DE3C73" w:rsidR="00283CEE" w:rsidP="3B756844" w:rsidRDefault="00283CEE" w14:paraId="2797B1A5" w14:textId="77777777">
            <w:pPr>
              <w:spacing w:after="0"/>
              <w:jc w:val="center"/>
              <w:rPr>
                <w:rFonts w:ascii="Comic Sans MS" w:hAnsi="Comic Sans MS"/>
                <w:sz w:val="12"/>
                <w:szCs w:val="12"/>
              </w:rPr>
            </w:pPr>
            <w:r w:rsidRPr="3B756844" w:rsidR="00283CEE">
              <w:rPr>
                <w:rFonts w:ascii="Comic Sans MS" w:hAnsi="Comic Sans MS"/>
                <w:sz w:val="12"/>
                <w:szCs w:val="12"/>
              </w:rPr>
              <w:t>Striking and Fielding</w:t>
            </w:r>
          </w:p>
          <w:p w:rsidRPr="00DE3C73" w:rsidR="00283CEE" w:rsidP="3B756844" w:rsidRDefault="00283CEE" w14:paraId="07FBEEA5" w14:textId="77777777">
            <w:pPr>
              <w:spacing w:after="0" w:line="240" w:lineRule="auto"/>
              <w:jc w:val="center"/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</w:pPr>
            <w:r w:rsidRPr="3B756844" w:rsidR="00283CEE">
              <w:rPr>
                <w:rFonts w:ascii="Comic Sans MS" w:hAnsi="Comic Sans MS"/>
                <w:sz w:val="12"/>
                <w:szCs w:val="12"/>
              </w:rPr>
              <w:t>Gymfit</w:t>
            </w:r>
            <w:r w:rsidRPr="3B756844" w:rsidR="00283CEE">
              <w:rPr>
                <w:rFonts w:ascii="Comic Sans MS" w:hAnsi="Comic Sans MS"/>
                <w:sz w:val="12"/>
                <w:szCs w:val="12"/>
              </w:rPr>
              <w:t xml:space="preserve"> Circuits</w:t>
            </w:r>
          </w:p>
        </w:tc>
        <w:tc>
          <w:tcPr>
            <w:tcW w:w="21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</w:tcPr>
          <w:p w:rsidRPr="00DE3C73" w:rsidR="00283CEE" w:rsidP="3B756844" w:rsidRDefault="00283CEE" w14:paraId="2878F50A" w14:textId="77777777">
            <w:pPr>
              <w:spacing w:after="0"/>
              <w:jc w:val="center"/>
              <w:rPr>
                <w:rFonts w:ascii="Comic Sans MS" w:hAnsi="Comic Sans MS"/>
                <w:sz w:val="12"/>
                <w:szCs w:val="12"/>
              </w:rPr>
            </w:pPr>
            <w:r w:rsidRPr="3B756844" w:rsidR="00283CEE">
              <w:rPr>
                <w:rFonts w:ascii="Comic Sans MS" w:hAnsi="Comic Sans MS"/>
                <w:sz w:val="12"/>
                <w:szCs w:val="12"/>
              </w:rPr>
              <w:t>Nimble Nets</w:t>
            </w:r>
            <w:r w:rsidRPr="3B756844" w:rsidR="00283CEE">
              <w:rPr>
                <w:rFonts w:ascii="Comic Sans MS" w:hAnsi="Comic Sans MS"/>
                <w:sz w:val="12"/>
                <w:szCs w:val="12"/>
              </w:rPr>
              <w:t xml:space="preserve"> </w:t>
            </w:r>
          </w:p>
          <w:p w:rsidRPr="00DE3C73" w:rsidR="00283CEE" w:rsidP="3B756844" w:rsidRDefault="00283CEE" w14:paraId="49F80E1C" w14:textId="77777777">
            <w:pPr>
              <w:spacing w:after="0" w:line="240" w:lineRule="auto"/>
              <w:jc w:val="center"/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</w:pPr>
            <w:r w:rsidRPr="3B756844" w:rsidR="00283CEE">
              <w:rPr>
                <w:rFonts w:ascii="Comic Sans MS" w:hAnsi="Comic Sans MS"/>
                <w:sz w:val="12"/>
                <w:szCs w:val="12"/>
              </w:rPr>
              <w:t>Cool Core (Pilates)</w:t>
            </w:r>
          </w:p>
        </w:tc>
        <w:tc>
          <w:tcPr>
            <w:tcW w:w="22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</w:tcPr>
          <w:p w:rsidRPr="00DE3C73" w:rsidR="00283CEE" w:rsidP="00283CEE" w:rsidRDefault="00283CEE" w14:paraId="4DD6C0D7" w14:textId="77777777">
            <w:pPr>
              <w:spacing w:after="0" w:line="240" w:lineRule="auto"/>
              <w:jc w:val="center"/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</w:pPr>
            <w:r w:rsidRPr="3B756844" w:rsidR="00283CEE">
              <w:rPr>
                <w:rFonts w:ascii="Comic Sans MS" w:hAnsi="Comic Sans MS"/>
                <w:sz w:val="12"/>
                <w:szCs w:val="12"/>
              </w:rPr>
              <w:t>Young Olympians</w:t>
            </w:r>
            <w:r w:rsidRPr="3B756844" w:rsidR="00283CEE">
              <w:rPr>
                <w:rFonts w:ascii="Comic Sans MS" w:hAnsi="Comic Sans MS"/>
                <w:sz w:val="12"/>
                <w:szCs w:val="12"/>
              </w:rPr>
              <w:t xml:space="preserve"> Fitness Frenzy</w:t>
            </w:r>
          </w:p>
        </w:tc>
      </w:tr>
      <w:tr w:rsidRPr="007D49F2" w:rsidR="00283CEE" w:rsidTr="06316F31" w14:paraId="2A85679F" w14:textId="77777777">
        <w:trPr>
          <w:trHeight w:val="510"/>
        </w:trPr>
        <w:tc>
          <w:tcPr>
            <w:tcW w:w="1821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9CC2E5" w:themeFill="accent1" w:themeFillTint="99"/>
            <w:noWrap/>
            <w:tcMar/>
            <w:vAlign w:val="center"/>
            <w:hideMark/>
          </w:tcPr>
          <w:p w:rsidRPr="007D49F2" w:rsidR="00283CEE" w:rsidP="00283CEE" w:rsidRDefault="00283CEE" w14:paraId="0917B7DE" w14:textId="77777777">
            <w:pPr>
              <w:spacing w:after="0" w:line="240" w:lineRule="auto"/>
              <w:jc w:val="center"/>
              <w:rPr>
                <w:rFonts w:ascii="Comic Sans MS" w:hAnsi="Comic Sans MS" w:eastAsia="Times New Roman" w:cs="Arial"/>
                <w:b/>
                <w:bCs/>
                <w:sz w:val="12"/>
                <w:szCs w:val="12"/>
                <w:lang w:eastAsia="en-GB"/>
              </w:rPr>
            </w:pPr>
            <w:r w:rsidRPr="007D49F2">
              <w:rPr>
                <w:rFonts w:ascii="Comic Sans MS" w:hAnsi="Comic Sans MS" w:eastAsia="Times New Roman" w:cs="Arial"/>
                <w:b/>
                <w:bCs/>
                <w:sz w:val="12"/>
                <w:szCs w:val="12"/>
                <w:lang w:eastAsia="en-GB"/>
              </w:rPr>
              <w:t>RE</w:t>
            </w:r>
          </w:p>
        </w:tc>
        <w:tc>
          <w:tcPr>
            <w:tcW w:w="244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</w:tcPr>
          <w:p w:rsidRPr="00DE3C73" w:rsidR="00283CEE" w:rsidP="3B756844" w:rsidRDefault="001D78F8" w14:paraId="2BCF36BB" w14:textId="77777777">
            <w:pPr>
              <w:spacing w:after="0" w:line="240" w:lineRule="auto"/>
              <w:jc w:val="center"/>
              <w:rPr>
                <w:rFonts w:ascii="Comic Sans MS" w:hAnsi="Comic Sans MS" w:eastAsia="Times New Roman" w:cs="Calibri"/>
                <w:b w:val="1"/>
                <w:bCs w:val="1"/>
                <w:sz w:val="12"/>
                <w:szCs w:val="12"/>
                <w:lang w:eastAsia="en-GB"/>
              </w:rPr>
            </w:pPr>
            <w:r w:rsidRPr="3B756844" w:rsidR="001D78F8">
              <w:rPr>
                <w:rFonts w:ascii="Comic Sans MS" w:hAnsi="Comic Sans MS" w:eastAsia="Times New Roman" w:cs="Calibri"/>
                <w:b w:val="1"/>
                <w:bCs w:val="1"/>
                <w:sz w:val="12"/>
                <w:szCs w:val="12"/>
                <w:lang w:eastAsia="en-GB"/>
              </w:rPr>
              <w:t>Buddhism</w:t>
            </w:r>
          </w:p>
          <w:p w:rsidRPr="00DE3C73" w:rsidR="001D78F8" w:rsidP="3B756844" w:rsidRDefault="001D78F8" w14:paraId="3EEA28BB" w14:textId="63196C7F">
            <w:pPr>
              <w:spacing w:after="0" w:line="240" w:lineRule="auto"/>
              <w:jc w:val="center"/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</w:pPr>
            <w:r w:rsidRPr="3B756844" w:rsidR="001D78F8">
              <w:rPr>
                <w:rFonts w:ascii="Comic Sans MS" w:hAnsi="Comic Sans MS" w:eastAsia="Times New Roman" w:cs="Calibri"/>
                <w:sz w:val="12"/>
                <w:szCs w:val="12"/>
                <w:lang w:eastAsia="en-GB"/>
              </w:rPr>
              <w:t>Is it possible for everyone to be happy?</w:t>
            </w:r>
          </w:p>
        </w:tc>
        <w:tc>
          <w:tcPr>
            <w:tcW w:w="222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</w:tcPr>
          <w:p w:rsidRPr="00DE3C73" w:rsidR="00283CEE" w:rsidP="3B756844" w:rsidRDefault="001D78F8" w14:paraId="48D127AF" w14:textId="77777777">
            <w:pPr>
              <w:spacing w:after="0" w:line="240" w:lineRule="auto"/>
              <w:jc w:val="center"/>
              <w:rPr>
                <w:rFonts w:ascii="Comic Sans MS" w:hAnsi="Comic Sans MS" w:eastAsia="Times New Roman" w:cs="Calibri"/>
                <w:b w:val="1"/>
                <w:bCs w:val="1"/>
                <w:sz w:val="12"/>
                <w:szCs w:val="12"/>
                <w:lang w:eastAsia="en-GB"/>
              </w:rPr>
            </w:pPr>
            <w:r w:rsidRPr="3B756844" w:rsidR="001D78F8">
              <w:rPr>
                <w:rFonts w:ascii="Comic Sans MS" w:hAnsi="Comic Sans MS" w:eastAsia="Times New Roman" w:cs="Calibri"/>
                <w:b w:val="1"/>
                <w:bCs w:val="1"/>
                <w:sz w:val="12"/>
                <w:szCs w:val="12"/>
                <w:lang w:eastAsia="en-GB"/>
              </w:rPr>
              <w:t>Christianity</w:t>
            </w:r>
          </w:p>
          <w:p w:rsidRPr="00DE3C73" w:rsidR="001D78F8" w:rsidP="3B756844" w:rsidRDefault="001D78F8" w14:paraId="1A66857E" w14:textId="72D2E94F">
            <w:pPr>
              <w:spacing w:after="0" w:line="240" w:lineRule="auto"/>
              <w:jc w:val="center"/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</w:pPr>
            <w:r w:rsidRPr="3B756844" w:rsidR="001D78F8">
              <w:rPr>
                <w:rFonts w:ascii="Comic Sans MS" w:hAnsi="Comic Sans MS" w:eastAsia="Times New Roman" w:cs="Calibri"/>
                <w:sz w:val="12"/>
                <w:szCs w:val="12"/>
                <w:lang w:eastAsia="en-GB"/>
              </w:rPr>
              <w:t>What is the most significant part of the nativity story for Christians today?</w:t>
            </w:r>
          </w:p>
        </w:tc>
        <w:tc>
          <w:tcPr>
            <w:tcW w:w="22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</w:tcPr>
          <w:p w:rsidRPr="00DE3C73" w:rsidR="001D78F8" w:rsidP="3B756844" w:rsidRDefault="001D78F8" w14:paraId="5F2FAEDA" w14:textId="77777777">
            <w:pPr>
              <w:spacing w:after="0" w:line="240" w:lineRule="auto"/>
              <w:jc w:val="center"/>
              <w:rPr>
                <w:rFonts w:ascii="Comic Sans MS" w:hAnsi="Comic Sans MS" w:eastAsia="Times New Roman" w:cs="Calibri"/>
                <w:sz w:val="12"/>
                <w:szCs w:val="12"/>
                <w:lang w:eastAsia="en-GB"/>
              </w:rPr>
            </w:pPr>
            <w:r w:rsidRPr="3B756844" w:rsidR="001D78F8">
              <w:rPr>
                <w:rFonts w:ascii="Comic Sans MS" w:hAnsi="Comic Sans MS" w:eastAsia="Times New Roman" w:cs="Calibri"/>
                <w:b w:val="1"/>
                <w:bCs w:val="1"/>
                <w:sz w:val="12"/>
                <w:szCs w:val="12"/>
                <w:lang w:eastAsia="en-GB"/>
              </w:rPr>
              <w:t>Buddhism</w:t>
            </w:r>
          </w:p>
          <w:p w:rsidRPr="00DE3C73" w:rsidR="00283CEE" w:rsidP="3B756844" w:rsidRDefault="001D78F8" w14:paraId="1FF25669" w14:textId="4EE9174C">
            <w:pPr>
              <w:spacing w:after="0" w:line="240" w:lineRule="auto"/>
              <w:jc w:val="center"/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</w:pPr>
            <w:r w:rsidRPr="3B756844" w:rsidR="001D78F8">
              <w:rPr>
                <w:rFonts w:ascii="Comic Sans MS" w:hAnsi="Comic Sans MS" w:eastAsia="Times New Roman" w:cs="Calibri"/>
                <w:sz w:val="12"/>
                <w:szCs w:val="12"/>
                <w:lang w:eastAsia="en-GB"/>
              </w:rPr>
              <w:t>Can the Buddha’s teachings make the world a better place?</w:t>
            </w:r>
          </w:p>
        </w:tc>
        <w:tc>
          <w:tcPr>
            <w:tcW w:w="234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</w:tcPr>
          <w:p w:rsidRPr="00DE3C73" w:rsidR="001D78F8" w:rsidP="3B756844" w:rsidRDefault="001D78F8" w14:paraId="15EAC3B4" w14:textId="619D3F7B">
            <w:pPr>
              <w:spacing w:after="0" w:line="240" w:lineRule="auto"/>
              <w:jc w:val="center"/>
              <w:rPr>
                <w:rFonts w:ascii="Comic Sans MS" w:hAnsi="Comic Sans MS" w:eastAsia="Times New Roman" w:cs="Calibri"/>
                <w:sz w:val="12"/>
                <w:szCs w:val="12"/>
                <w:lang w:eastAsia="en-GB"/>
              </w:rPr>
            </w:pPr>
            <w:r w:rsidRPr="3B756844" w:rsidR="001D78F8">
              <w:rPr>
                <w:rFonts w:ascii="Comic Sans MS" w:hAnsi="Comic Sans MS" w:eastAsia="Times New Roman" w:cs="Calibri"/>
                <w:b w:val="1"/>
                <w:bCs w:val="1"/>
                <w:sz w:val="12"/>
                <w:szCs w:val="12"/>
                <w:lang w:eastAsia="en-GB"/>
              </w:rPr>
              <w:t>Christianity</w:t>
            </w:r>
          </w:p>
          <w:p w:rsidRPr="00DE3C73" w:rsidR="00283CEE" w:rsidP="3B756844" w:rsidRDefault="001D78F8" w14:paraId="62D59DDC" w14:textId="59FEC4A1">
            <w:pPr>
              <w:spacing w:after="0" w:line="240" w:lineRule="auto"/>
              <w:jc w:val="center"/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</w:pPr>
            <w:r w:rsidRPr="3B756844" w:rsidR="001D78F8">
              <w:rPr>
                <w:rFonts w:ascii="Comic Sans MS" w:hAnsi="Comic Sans MS" w:eastAsia="Times New Roman" w:cs="Calibri"/>
                <w:sz w:val="12"/>
                <w:szCs w:val="12"/>
                <w:lang w:eastAsia="en-GB"/>
              </w:rPr>
              <w:t>Is forgiveness always possible for Christians?</w:t>
            </w:r>
          </w:p>
        </w:tc>
        <w:tc>
          <w:tcPr>
            <w:tcW w:w="21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</w:tcPr>
          <w:p w:rsidRPr="00DE3C73" w:rsidR="001D78F8" w:rsidP="3B756844" w:rsidRDefault="001D78F8" w14:paraId="460EF869" w14:textId="77777777">
            <w:pPr>
              <w:spacing w:after="0" w:line="240" w:lineRule="auto"/>
              <w:jc w:val="center"/>
              <w:rPr>
                <w:rFonts w:ascii="Comic Sans MS" w:hAnsi="Comic Sans MS" w:eastAsia="Times New Roman" w:cs="Calibri"/>
                <w:sz w:val="12"/>
                <w:szCs w:val="12"/>
                <w:lang w:eastAsia="en-GB"/>
              </w:rPr>
            </w:pPr>
            <w:r w:rsidRPr="3B756844" w:rsidR="001D78F8">
              <w:rPr>
                <w:rFonts w:ascii="Comic Sans MS" w:hAnsi="Comic Sans MS" w:eastAsia="Times New Roman" w:cs="Calibri"/>
                <w:b w:val="1"/>
                <w:bCs w:val="1"/>
                <w:sz w:val="12"/>
                <w:szCs w:val="12"/>
                <w:lang w:eastAsia="en-GB"/>
              </w:rPr>
              <w:t>Judaism</w:t>
            </w:r>
          </w:p>
          <w:p w:rsidRPr="00DE3C73" w:rsidR="00283CEE" w:rsidP="3B756844" w:rsidRDefault="001D78F8" w14:paraId="32ADFE1C" w14:textId="4B7F97B7">
            <w:pPr>
              <w:spacing w:after="0" w:line="240" w:lineRule="auto"/>
              <w:jc w:val="center"/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</w:pPr>
            <w:r w:rsidRPr="3B756844" w:rsidR="001D78F8">
              <w:rPr>
                <w:rFonts w:ascii="Comic Sans MS" w:hAnsi="Comic Sans MS" w:eastAsia="Times New Roman" w:cs="Calibri"/>
                <w:sz w:val="12"/>
                <w:szCs w:val="12"/>
                <w:lang w:eastAsia="en-GB"/>
              </w:rPr>
              <w:t>What is the best way for a Jew to show commitment to God?</w:t>
            </w:r>
          </w:p>
        </w:tc>
        <w:tc>
          <w:tcPr>
            <w:tcW w:w="22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</w:tcPr>
          <w:p w:rsidRPr="00DE3C73" w:rsidR="00283CEE" w:rsidP="074EB06F" w:rsidRDefault="001D78F8" w14:paraId="1720097C" w14:textId="77777777">
            <w:pPr>
              <w:spacing w:after="0" w:line="240" w:lineRule="auto"/>
              <w:jc w:val="center"/>
              <w:rPr>
                <w:rFonts w:ascii="Comic Sans MS" w:hAnsi="Comic Sans MS" w:eastAsia="Times New Roman" w:cs="Calibri"/>
                <w:b w:val="1"/>
                <w:bCs w:val="1"/>
                <w:sz w:val="12"/>
                <w:szCs w:val="12"/>
                <w:lang w:eastAsia="en-GB"/>
              </w:rPr>
            </w:pPr>
            <w:r w:rsidRPr="3B756844" w:rsidR="001D78F8">
              <w:rPr>
                <w:rFonts w:ascii="Comic Sans MS" w:hAnsi="Comic Sans MS" w:eastAsia="Times New Roman" w:cs="Calibri"/>
                <w:b w:val="1"/>
                <w:bCs w:val="1"/>
                <w:sz w:val="12"/>
                <w:szCs w:val="12"/>
                <w:lang w:eastAsia="en-GB"/>
              </w:rPr>
              <w:t>Christianity</w:t>
            </w:r>
          </w:p>
          <w:p w:rsidRPr="00DE3C73" w:rsidR="001D78F8" w:rsidP="074EB06F" w:rsidRDefault="001D78F8" w14:paraId="2EC0434F" w14:textId="5198B182">
            <w:pPr>
              <w:spacing w:after="0" w:line="240" w:lineRule="auto"/>
              <w:jc w:val="center"/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</w:pPr>
            <w:r w:rsidRPr="3B756844" w:rsidR="001D78F8">
              <w:rPr>
                <w:rFonts w:ascii="Comic Sans MS" w:hAnsi="Comic Sans MS" w:eastAsia="Times New Roman" w:cs="Calibri"/>
                <w:sz w:val="12"/>
                <w:szCs w:val="12"/>
                <w:lang w:eastAsia="en-GB"/>
              </w:rPr>
              <w:t>Do people need to go to church to show they are Christians?</w:t>
            </w:r>
          </w:p>
        </w:tc>
      </w:tr>
      <w:tr w:rsidRPr="007D49F2" w:rsidR="00283CEE" w:rsidTr="06316F31" w14:paraId="469A1F44" w14:textId="77777777">
        <w:trPr>
          <w:trHeight w:val="510"/>
        </w:trPr>
        <w:tc>
          <w:tcPr>
            <w:tcW w:w="1821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9CC2E5" w:themeFill="accent1" w:themeFillTint="99"/>
            <w:noWrap/>
            <w:tcMar/>
            <w:vAlign w:val="center"/>
            <w:hideMark/>
          </w:tcPr>
          <w:p w:rsidRPr="007D49F2" w:rsidR="00283CEE" w:rsidP="00283CEE" w:rsidRDefault="00283CEE" w14:paraId="1EE948F5" w14:textId="77777777">
            <w:pPr>
              <w:spacing w:after="0" w:line="240" w:lineRule="auto"/>
              <w:jc w:val="center"/>
              <w:rPr>
                <w:rFonts w:ascii="Comic Sans MS" w:hAnsi="Comic Sans MS" w:eastAsia="Times New Roman" w:cs="Arial"/>
                <w:b/>
                <w:bCs/>
                <w:sz w:val="12"/>
                <w:szCs w:val="12"/>
                <w:lang w:eastAsia="en-GB"/>
              </w:rPr>
            </w:pPr>
            <w:r w:rsidRPr="007D49F2">
              <w:rPr>
                <w:rFonts w:ascii="Comic Sans MS" w:hAnsi="Comic Sans MS" w:eastAsia="Times New Roman" w:cs="Arial"/>
                <w:b/>
                <w:bCs/>
                <w:sz w:val="12"/>
                <w:szCs w:val="12"/>
                <w:lang w:eastAsia="en-GB"/>
              </w:rPr>
              <w:t>PSHE</w:t>
            </w:r>
          </w:p>
        </w:tc>
        <w:tc>
          <w:tcPr>
            <w:tcW w:w="244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bottom"/>
          </w:tcPr>
          <w:p w:rsidRPr="00DE3C73" w:rsidR="00283CEE" w:rsidP="3B756844" w:rsidRDefault="00283CEE" w14:paraId="6C5874C9" w14:textId="098B5663">
            <w:pPr>
              <w:spacing w:after="0" w:line="240" w:lineRule="auto"/>
              <w:jc w:val="center"/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</w:pPr>
            <w:r w:rsidRPr="3B756844" w:rsidR="4F725D34"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  <w:t>Celebrating me in my world</w:t>
            </w:r>
          </w:p>
        </w:tc>
        <w:tc>
          <w:tcPr>
            <w:tcW w:w="222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</w:tcPr>
          <w:p w:rsidRPr="00DE3C73" w:rsidR="00283CEE" w:rsidP="3B756844" w:rsidRDefault="00283CEE" w14:paraId="375B86AA" w14:textId="0D2BB036">
            <w:pPr>
              <w:spacing w:after="0" w:line="240" w:lineRule="auto"/>
              <w:jc w:val="center"/>
              <w:rPr>
                <w:rFonts w:ascii="Comic Sans MS" w:hAnsi="Comic Sans MS" w:cs="Arial"/>
                <w:sz w:val="12"/>
                <w:szCs w:val="12"/>
                <w:lang w:eastAsia="en-GB"/>
              </w:rPr>
            </w:pPr>
            <w:r w:rsidRPr="3B756844" w:rsidR="4F725D34">
              <w:rPr>
                <w:rFonts w:ascii="Comic Sans MS" w:hAnsi="Comic Sans MS" w:cs="Arial"/>
                <w:sz w:val="12"/>
                <w:szCs w:val="12"/>
              </w:rPr>
              <w:t>Dreams and Goals</w:t>
            </w:r>
          </w:p>
        </w:tc>
        <w:tc>
          <w:tcPr>
            <w:tcW w:w="22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bottom"/>
          </w:tcPr>
          <w:p w:rsidRPr="00DE3C73" w:rsidR="00283CEE" w:rsidP="3B756844" w:rsidRDefault="00283CEE" w14:paraId="18BCDA39" w14:textId="1B4BE7E3">
            <w:pPr>
              <w:spacing w:after="0" w:line="240" w:lineRule="auto"/>
              <w:jc w:val="center"/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</w:pPr>
            <w:r w:rsidRPr="3B756844" w:rsidR="4F725D34"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  <w:t>Healthy me</w:t>
            </w:r>
          </w:p>
        </w:tc>
        <w:tc>
          <w:tcPr>
            <w:tcW w:w="234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bottom"/>
          </w:tcPr>
          <w:p w:rsidRPr="00DE3C73" w:rsidR="00283CEE" w:rsidP="3B756844" w:rsidRDefault="00283CEE" w14:paraId="599309C8" w14:textId="7A2BC1A4">
            <w:pPr>
              <w:spacing w:after="0" w:line="240" w:lineRule="auto"/>
              <w:jc w:val="center"/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</w:pPr>
            <w:r w:rsidRPr="3B756844" w:rsidR="4F725D34"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  <w:t>Celebrating difference</w:t>
            </w:r>
          </w:p>
        </w:tc>
        <w:tc>
          <w:tcPr>
            <w:tcW w:w="21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bottom"/>
          </w:tcPr>
          <w:p w:rsidRPr="00DE3C73" w:rsidR="00283CEE" w:rsidP="3B756844" w:rsidRDefault="00283CEE" w14:paraId="0D0B940D" w14:textId="7C7A35F8">
            <w:pPr>
              <w:spacing w:after="0" w:line="240" w:lineRule="auto"/>
              <w:contextualSpacing/>
              <w:jc w:val="center"/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</w:pPr>
            <w:r w:rsidRPr="3B756844" w:rsidR="4F725D34"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  <w:t>Relationships</w:t>
            </w:r>
            <w:r w:rsidRPr="3B756844" w:rsidR="4F725D34"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  <w:t xml:space="preserve"> </w:t>
            </w:r>
          </w:p>
        </w:tc>
        <w:tc>
          <w:tcPr>
            <w:tcW w:w="22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bottom"/>
          </w:tcPr>
          <w:p w:rsidRPr="00DE3C73" w:rsidR="00283CEE" w:rsidP="00283CEE" w:rsidRDefault="00283CEE" w14:paraId="1020E7AE" w14:textId="204F7E85">
            <w:pPr>
              <w:spacing w:after="0" w:line="240" w:lineRule="auto"/>
              <w:jc w:val="center"/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</w:pPr>
            <w:r w:rsidRPr="3B756844" w:rsidR="4F725D34"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  <w:t>Changing me</w:t>
            </w:r>
          </w:p>
        </w:tc>
      </w:tr>
    </w:tbl>
    <w:p w:rsidR="001D78F8" w:rsidRDefault="001D78F8" w14:paraId="0FFB9753" w14:textId="77777777"/>
    <w:sectPr w:rsidR="001D78F8" w:rsidSect="00ED34D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7B4693"/>
    <w:multiLevelType w:val="multilevel"/>
    <w:tmpl w:val="770C93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1" w15:restartNumberingAfterBreak="0">
    <w:nsid w:val="099B2FAA"/>
    <w:multiLevelType w:val="multilevel"/>
    <w:tmpl w:val="9C0AA9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2" w15:restartNumberingAfterBreak="0">
    <w:nsid w:val="78604077"/>
    <w:multiLevelType w:val="multilevel"/>
    <w:tmpl w:val="A43654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num w:numId="1" w16cid:durableId="1112630836">
    <w:abstractNumId w:val="1"/>
  </w:num>
  <w:num w:numId="2" w16cid:durableId="775174561">
    <w:abstractNumId w:val="0"/>
  </w:num>
  <w:num w:numId="3" w16cid:durableId="65549353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D34D0"/>
    <w:rsid w:val="00021684"/>
    <w:rsid w:val="00087D8C"/>
    <w:rsid w:val="001428E3"/>
    <w:rsid w:val="00165D17"/>
    <w:rsid w:val="001D78F8"/>
    <w:rsid w:val="002507B0"/>
    <w:rsid w:val="00283CEE"/>
    <w:rsid w:val="0036236C"/>
    <w:rsid w:val="003B0E87"/>
    <w:rsid w:val="007471C7"/>
    <w:rsid w:val="008E02DD"/>
    <w:rsid w:val="009C097C"/>
    <w:rsid w:val="00A32D5C"/>
    <w:rsid w:val="00A578AB"/>
    <w:rsid w:val="00AD7912"/>
    <w:rsid w:val="00C37E3F"/>
    <w:rsid w:val="00CE61F5"/>
    <w:rsid w:val="00D86925"/>
    <w:rsid w:val="00DE3C73"/>
    <w:rsid w:val="00E31889"/>
    <w:rsid w:val="00E32196"/>
    <w:rsid w:val="00E90F2B"/>
    <w:rsid w:val="00ED34D0"/>
    <w:rsid w:val="00F93291"/>
    <w:rsid w:val="00FC1934"/>
    <w:rsid w:val="0147389E"/>
    <w:rsid w:val="01DE0D5A"/>
    <w:rsid w:val="0405B3E4"/>
    <w:rsid w:val="043F44AC"/>
    <w:rsid w:val="056654DB"/>
    <w:rsid w:val="0567E0AC"/>
    <w:rsid w:val="057AC463"/>
    <w:rsid w:val="06316F31"/>
    <w:rsid w:val="06395637"/>
    <w:rsid w:val="0674E58C"/>
    <w:rsid w:val="067D7697"/>
    <w:rsid w:val="06B07633"/>
    <w:rsid w:val="06B17E7D"/>
    <w:rsid w:val="074EB06F"/>
    <w:rsid w:val="0757B537"/>
    <w:rsid w:val="077EF06A"/>
    <w:rsid w:val="089F816E"/>
    <w:rsid w:val="08C31911"/>
    <w:rsid w:val="0AA82532"/>
    <w:rsid w:val="0AEEA9A0"/>
    <w:rsid w:val="0B3AEE1C"/>
    <w:rsid w:val="0BD72230"/>
    <w:rsid w:val="0BF30238"/>
    <w:rsid w:val="0CEC1496"/>
    <w:rsid w:val="0D68BF8A"/>
    <w:rsid w:val="0F0DEC61"/>
    <w:rsid w:val="0FC355B0"/>
    <w:rsid w:val="10B5A544"/>
    <w:rsid w:val="11421EBE"/>
    <w:rsid w:val="116FD48F"/>
    <w:rsid w:val="1208A9A5"/>
    <w:rsid w:val="14466BE3"/>
    <w:rsid w:val="14C823EE"/>
    <w:rsid w:val="14D5F708"/>
    <w:rsid w:val="14EBD017"/>
    <w:rsid w:val="1541C44B"/>
    <w:rsid w:val="15BEF0CD"/>
    <w:rsid w:val="17635C69"/>
    <w:rsid w:val="17A7448F"/>
    <w:rsid w:val="17F7EDE7"/>
    <w:rsid w:val="180B7690"/>
    <w:rsid w:val="180D97CA"/>
    <w:rsid w:val="184EB704"/>
    <w:rsid w:val="18D07675"/>
    <w:rsid w:val="19A7C322"/>
    <w:rsid w:val="1AC7F3D6"/>
    <w:rsid w:val="1B6FDAD6"/>
    <w:rsid w:val="1BAB808D"/>
    <w:rsid w:val="1D619C23"/>
    <w:rsid w:val="1DB6B0A4"/>
    <w:rsid w:val="1E02E807"/>
    <w:rsid w:val="1ECBD114"/>
    <w:rsid w:val="2150D684"/>
    <w:rsid w:val="217904E3"/>
    <w:rsid w:val="227EE81E"/>
    <w:rsid w:val="228073F0"/>
    <w:rsid w:val="23106185"/>
    <w:rsid w:val="2324919F"/>
    <w:rsid w:val="2472DF16"/>
    <w:rsid w:val="25124273"/>
    <w:rsid w:val="25C6B568"/>
    <w:rsid w:val="264B51E8"/>
    <w:rsid w:val="26765AAD"/>
    <w:rsid w:val="26768D81"/>
    <w:rsid w:val="26CB1EFF"/>
    <w:rsid w:val="27043F9D"/>
    <w:rsid w:val="276285C9"/>
    <w:rsid w:val="289AF65C"/>
    <w:rsid w:val="2B5FCAED"/>
    <w:rsid w:val="2B6B50F2"/>
    <w:rsid w:val="2BAAE123"/>
    <w:rsid w:val="2BF63F66"/>
    <w:rsid w:val="2C76FFFA"/>
    <w:rsid w:val="2C85A758"/>
    <w:rsid w:val="2D071A66"/>
    <w:rsid w:val="2E717F3C"/>
    <w:rsid w:val="2FDB0733"/>
    <w:rsid w:val="2FEFB557"/>
    <w:rsid w:val="303EC215"/>
    <w:rsid w:val="307D3196"/>
    <w:rsid w:val="3081CAAE"/>
    <w:rsid w:val="31AE902A"/>
    <w:rsid w:val="31DA9276"/>
    <w:rsid w:val="329BCB0E"/>
    <w:rsid w:val="32AD3F86"/>
    <w:rsid w:val="344108D1"/>
    <w:rsid w:val="344DED8A"/>
    <w:rsid w:val="34538662"/>
    <w:rsid w:val="35BBEBCB"/>
    <w:rsid w:val="35D15FAA"/>
    <w:rsid w:val="37291FC7"/>
    <w:rsid w:val="3974FDD9"/>
    <w:rsid w:val="3A837D25"/>
    <w:rsid w:val="3B28D33A"/>
    <w:rsid w:val="3B756844"/>
    <w:rsid w:val="3D67EF3B"/>
    <w:rsid w:val="3EACDD14"/>
    <w:rsid w:val="3ED899B4"/>
    <w:rsid w:val="4054E5DF"/>
    <w:rsid w:val="4063B60E"/>
    <w:rsid w:val="40C1C0BD"/>
    <w:rsid w:val="40C4B930"/>
    <w:rsid w:val="4117526E"/>
    <w:rsid w:val="416F20BA"/>
    <w:rsid w:val="41D2C42A"/>
    <w:rsid w:val="41D4965F"/>
    <w:rsid w:val="438BB33B"/>
    <w:rsid w:val="439D0E11"/>
    <w:rsid w:val="43A705F0"/>
    <w:rsid w:val="44D51A8C"/>
    <w:rsid w:val="450C3721"/>
    <w:rsid w:val="45A393FF"/>
    <w:rsid w:val="463186CB"/>
    <w:rsid w:val="463BFBC3"/>
    <w:rsid w:val="46425A62"/>
    <w:rsid w:val="46461BB1"/>
    <w:rsid w:val="4648286C"/>
    <w:rsid w:val="4678ED92"/>
    <w:rsid w:val="467ECEEF"/>
    <w:rsid w:val="46CE6F9A"/>
    <w:rsid w:val="46CE8AF1"/>
    <w:rsid w:val="4767371B"/>
    <w:rsid w:val="47D510FC"/>
    <w:rsid w:val="4807A6CE"/>
    <w:rsid w:val="488A9766"/>
    <w:rsid w:val="4894658B"/>
    <w:rsid w:val="49610EFA"/>
    <w:rsid w:val="4A5116EF"/>
    <w:rsid w:val="4AB53348"/>
    <w:rsid w:val="4B97978E"/>
    <w:rsid w:val="4CEABF3C"/>
    <w:rsid w:val="4E3F7BC3"/>
    <w:rsid w:val="4F4DDFA1"/>
    <w:rsid w:val="4F6F7C0E"/>
    <w:rsid w:val="4F725D34"/>
    <w:rsid w:val="4F933DC6"/>
    <w:rsid w:val="4FC9C3A5"/>
    <w:rsid w:val="50B919DF"/>
    <w:rsid w:val="50C76B2E"/>
    <w:rsid w:val="5224202C"/>
    <w:rsid w:val="5276A30E"/>
    <w:rsid w:val="52E174A0"/>
    <w:rsid w:val="53151C4C"/>
    <w:rsid w:val="5319E63B"/>
    <w:rsid w:val="533FFB37"/>
    <w:rsid w:val="539535D4"/>
    <w:rsid w:val="5396A2B4"/>
    <w:rsid w:val="54B0ECAD"/>
    <w:rsid w:val="558C8B02"/>
    <w:rsid w:val="56191562"/>
    <w:rsid w:val="56398A23"/>
    <w:rsid w:val="568017D0"/>
    <w:rsid w:val="5690005A"/>
    <w:rsid w:val="57D459BD"/>
    <w:rsid w:val="5825C848"/>
    <w:rsid w:val="589BBD24"/>
    <w:rsid w:val="58C47C33"/>
    <w:rsid w:val="58EBB14F"/>
    <w:rsid w:val="590B9994"/>
    <w:rsid w:val="59B7B892"/>
    <w:rsid w:val="5A4EE021"/>
    <w:rsid w:val="5BBCF63A"/>
    <w:rsid w:val="5C30937E"/>
    <w:rsid w:val="5D29FA0B"/>
    <w:rsid w:val="5E879F24"/>
    <w:rsid w:val="5F3B24A9"/>
    <w:rsid w:val="5F5B45D6"/>
    <w:rsid w:val="6251F513"/>
    <w:rsid w:val="6265822B"/>
    <w:rsid w:val="63318C08"/>
    <w:rsid w:val="638B737D"/>
    <w:rsid w:val="640ECBF1"/>
    <w:rsid w:val="6431EA16"/>
    <w:rsid w:val="643E81A0"/>
    <w:rsid w:val="656E0361"/>
    <w:rsid w:val="66006D65"/>
    <w:rsid w:val="66637BA1"/>
    <w:rsid w:val="66966189"/>
    <w:rsid w:val="66DF014F"/>
    <w:rsid w:val="6709D3C2"/>
    <w:rsid w:val="67466CB3"/>
    <w:rsid w:val="68E32CD4"/>
    <w:rsid w:val="6A203AA9"/>
    <w:rsid w:val="6A417484"/>
    <w:rsid w:val="6D8BB66F"/>
    <w:rsid w:val="6E5050D5"/>
    <w:rsid w:val="6F74C21F"/>
    <w:rsid w:val="6F894125"/>
    <w:rsid w:val="70242BA8"/>
    <w:rsid w:val="7042BBC5"/>
    <w:rsid w:val="70B0B608"/>
    <w:rsid w:val="7311DCC8"/>
    <w:rsid w:val="73200D48"/>
    <w:rsid w:val="736D6A05"/>
    <w:rsid w:val="73881383"/>
    <w:rsid w:val="73C4F077"/>
    <w:rsid w:val="751037A2"/>
    <w:rsid w:val="75256EC1"/>
    <w:rsid w:val="75C10059"/>
    <w:rsid w:val="762A9579"/>
    <w:rsid w:val="76323CA7"/>
    <w:rsid w:val="7657AE0A"/>
    <w:rsid w:val="77088E2B"/>
    <w:rsid w:val="779CB865"/>
    <w:rsid w:val="77FB8780"/>
    <w:rsid w:val="781A3075"/>
    <w:rsid w:val="78CB0BDD"/>
    <w:rsid w:val="78E7FCBF"/>
    <w:rsid w:val="7B110371"/>
    <w:rsid w:val="7CEE7527"/>
    <w:rsid w:val="7F13F0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A7B31C"/>
  <w15:chartTrackingRefBased/>
  <w15:docId w15:val="{96DF9A7D-63BA-4826-ABE5-236E297C3F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ED34D0"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normaltextrun" w:customStyle="1">
    <w:name w:val="normaltextrun"/>
    <w:basedOn w:val="DefaultParagraphFont"/>
    <w:rsid w:val="002507B0"/>
  </w:style>
  <w:style w:type="character" w:styleId="eop" w:customStyle="1">
    <w:name w:val="eop"/>
    <w:basedOn w:val="DefaultParagraphFont"/>
    <w:rsid w:val="002507B0"/>
  </w:style>
  <w:style w:type="paragraph" w:styleId="paragraph" w:customStyle="1">
    <w:name w:val="paragraph"/>
    <w:basedOn w:val="Normal"/>
    <w:rsid w:val="00C37E3F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en-GB"/>
    </w:rPr>
  </w:style>
  <w:style w:type="paragraph" w:styleId="Normal2" w:customStyle="true">
    <w:uiPriority w:val="1"/>
    <w:name w:val="Normal2"/>
    <w:basedOn w:val="Normal"/>
    <w:qFormat/>
    <w:rsid w:val="4678ED9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221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78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5815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778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613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036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343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889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8931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278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2934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7272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016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2092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1972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3478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5628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6519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494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081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8304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9522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1195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2329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8030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07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7718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716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2401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2363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0699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398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0803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76035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ntTable" Target="fontTable.xml" Id="rId8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styles" Target="styles.xml" Id="rId5" /><Relationship Type="http://schemas.openxmlformats.org/officeDocument/2006/relationships/numbering" Target="numbering.xml" Id="rId4" /><Relationship Type="http://schemas.openxmlformats.org/officeDocument/2006/relationships/theme" Target="theme/theme1.xml" Id="rId9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d5fce127-3e0d-474a-b70c-42c27bf84e33">
      <Terms xmlns="http://schemas.microsoft.com/office/infopath/2007/PartnerControls"/>
    </lcf76f155ced4ddcb4097134ff3c332f>
    <TaxCatchAll xmlns="ca40cc3c-95ff-4311-845e-c142037d9be8" xsi:nil="true"/>
    <SharedWithUsers xmlns="ca40cc3c-95ff-4311-845e-c142037d9be8">
      <UserInfo>
        <DisplayName>Rebecca Eldridge</DisplayName>
        <AccountId>198</AccountId>
        <AccountType/>
      </UserInfo>
    </SharedWithUsers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752554666EA2F4BADA18DCDECA545D5" ma:contentTypeVersion="18" ma:contentTypeDescription="Create a new document." ma:contentTypeScope="" ma:versionID="42f5a41d6942802e8942588d7785c5bb">
  <xsd:schema xmlns:xsd="http://www.w3.org/2001/XMLSchema" xmlns:xs="http://www.w3.org/2001/XMLSchema" xmlns:p="http://schemas.microsoft.com/office/2006/metadata/properties" xmlns:ns2="d5fce127-3e0d-474a-b70c-42c27bf84e33" xmlns:ns3="ca40cc3c-95ff-4311-845e-c142037d9be8" targetNamespace="http://schemas.microsoft.com/office/2006/metadata/properties" ma:root="true" ma:fieldsID="4d3c750c7b10ec6232d67df598ee239d" ns2:_="" ns3:_="">
    <xsd:import namespace="d5fce127-3e0d-474a-b70c-42c27bf84e33"/>
    <xsd:import namespace="ca40cc3c-95ff-4311-845e-c142037d9be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LengthInSecond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5fce127-3e0d-474a-b70c-42c27bf84e3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LengthInSeconds" ma:index="1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6b51daab-3430-416d-b793-ba2d7d692e5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a40cc3c-95ff-4311-845e-c142037d9be8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6c699d44-7043-4442-aa8e-765e43f024cc}" ma:internalName="TaxCatchAll" ma:showField="CatchAllData" ma:web="ca40cc3c-95ff-4311-845e-c142037d9be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E1515A7-55E3-4C6B-93DF-95E6730CDBDB}">
  <ds:schemaRefs>
    <ds:schemaRef ds:uri="http://schemas.microsoft.com/office/2006/metadata/properties"/>
    <ds:schemaRef ds:uri="http://schemas.microsoft.com/office/infopath/2007/PartnerControls"/>
    <ds:schemaRef ds:uri="d5fce127-3e0d-474a-b70c-42c27bf84e33"/>
    <ds:schemaRef ds:uri="ca40cc3c-95ff-4311-845e-c142037d9be8"/>
  </ds:schemaRefs>
</ds:datastoreItem>
</file>

<file path=customXml/itemProps2.xml><?xml version="1.0" encoding="utf-8"?>
<ds:datastoreItem xmlns:ds="http://schemas.openxmlformats.org/officeDocument/2006/customXml" ds:itemID="{C77C86EA-A775-493D-80B3-219DC22C3A8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98D129D-E041-4F33-A10B-FA15E7299E76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Downs Primary School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Sam Weekly</dc:creator>
  <keywords/>
  <dc:description/>
  <lastModifiedBy>Jenney Bauckham</lastModifiedBy>
  <revision>46</revision>
  <dcterms:created xsi:type="dcterms:W3CDTF">2019-11-20T15:53:00.0000000Z</dcterms:created>
  <dcterms:modified xsi:type="dcterms:W3CDTF">2024-12-15T10:16:52.6684821Z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0x0101003752554666EA2F4BADA18DCDECA545D5</vt:lpwstr>
  </property>
  <property fmtid="{D5CDD505-2E9C-101B-9397-08002B2CF9AE}" pid="3" name="Order">
    <vt:r8>126200</vt:r8>
  </property>
  <property fmtid="{D5CDD505-2E9C-101B-9397-08002B2CF9AE}" pid="4" name="MediaServiceImageTags">
    <vt:lpwstr/>
  </property>
</Properties>
</file>